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9" w:rsidRPr="00A56C30" w:rsidRDefault="00DF5409" w:rsidP="00A56C30">
      <w:pPr>
        <w:pStyle w:val="NoSpacing"/>
        <w:tabs>
          <w:tab w:val="left" w:pos="111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</w:p>
    <w:tbl>
      <w:tblPr>
        <w:tblStyle w:val="TableGrid"/>
        <w:tblW w:w="9962" w:type="dxa"/>
        <w:jc w:val="center"/>
        <w:tblInd w:w="149" w:type="dxa"/>
        <w:tblLook w:val="04A0"/>
      </w:tblPr>
      <w:tblGrid>
        <w:gridCol w:w="224"/>
        <w:gridCol w:w="604"/>
        <w:gridCol w:w="211"/>
        <w:gridCol w:w="972"/>
        <w:gridCol w:w="44"/>
        <w:gridCol w:w="7690"/>
        <w:gridCol w:w="217"/>
      </w:tblGrid>
      <w:tr w:rsidR="00CC4291" w:rsidRPr="00A56C30" w:rsidTr="001E1E7D">
        <w:trPr>
          <w:gridAfter w:val="1"/>
          <w:wAfter w:w="217" w:type="dxa"/>
          <w:trHeight w:val="362"/>
          <w:jc w:val="center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291" w:rsidRPr="00A56C30" w:rsidRDefault="00734D08" w:rsidP="00B0191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plan </w:t>
            </w:r>
          </w:p>
        </w:tc>
      </w:tr>
      <w:tr w:rsidR="00CC4291" w:rsidRPr="00A56C30" w:rsidTr="001E1E7D">
        <w:trPr>
          <w:gridAfter w:val="1"/>
          <w:wAfter w:w="217" w:type="dxa"/>
          <w:trHeight w:val="277"/>
          <w:jc w:val="center"/>
        </w:trPr>
        <w:tc>
          <w:tcPr>
            <w:tcW w:w="2011" w:type="dxa"/>
            <w:gridSpan w:val="4"/>
          </w:tcPr>
          <w:p w:rsidR="00CC4291" w:rsidRPr="00A56C30" w:rsidRDefault="00CC4291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Name of Faculty</w:t>
            </w:r>
          </w:p>
        </w:tc>
        <w:tc>
          <w:tcPr>
            <w:tcW w:w="7734" w:type="dxa"/>
            <w:gridSpan w:val="2"/>
          </w:tcPr>
          <w:p w:rsidR="00CC4291" w:rsidRPr="00A56C30" w:rsidRDefault="00BA778D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Satyender</w:t>
            </w:r>
          </w:p>
        </w:tc>
      </w:tr>
      <w:tr w:rsidR="00DF5409" w:rsidRPr="00A56C30" w:rsidTr="001E1E7D">
        <w:trPr>
          <w:gridAfter w:val="1"/>
          <w:wAfter w:w="217" w:type="dxa"/>
          <w:trHeight w:val="277"/>
          <w:jc w:val="center"/>
        </w:trPr>
        <w:tc>
          <w:tcPr>
            <w:tcW w:w="2011" w:type="dxa"/>
            <w:gridSpan w:val="4"/>
          </w:tcPr>
          <w:p w:rsidR="00DF5409" w:rsidRPr="00A56C30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7734" w:type="dxa"/>
            <w:gridSpan w:val="2"/>
          </w:tcPr>
          <w:p w:rsidR="00DF5409" w:rsidRPr="00A56C30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Cs/>
                <w:sz w:val="24"/>
                <w:szCs w:val="24"/>
              </w:rPr>
              <w:t>Electrical Engineering</w:t>
            </w:r>
          </w:p>
        </w:tc>
      </w:tr>
      <w:tr w:rsidR="00DF5409" w:rsidRPr="00A56C30" w:rsidTr="001E1E7D">
        <w:trPr>
          <w:gridAfter w:val="1"/>
          <w:wAfter w:w="217" w:type="dxa"/>
          <w:trHeight w:val="277"/>
          <w:jc w:val="center"/>
        </w:trPr>
        <w:tc>
          <w:tcPr>
            <w:tcW w:w="2011" w:type="dxa"/>
            <w:gridSpan w:val="4"/>
          </w:tcPr>
          <w:p w:rsidR="00DF5409" w:rsidRPr="00A56C30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7734" w:type="dxa"/>
            <w:gridSpan w:val="2"/>
          </w:tcPr>
          <w:p w:rsidR="00DF5409" w:rsidRPr="00A56C30" w:rsidRDefault="00BB0BBF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B4796" w:rsidRPr="00A56C3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DF5409" w:rsidRPr="00A56C30" w:rsidTr="001E1E7D">
        <w:trPr>
          <w:gridAfter w:val="1"/>
          <w:wAfter w:w="217" w:type="dxa"/>
          <w:trHeight w:val="290"/>
          <w:jc w:val="center"/>
        </w:trPr>
        <w:tc>
          <w:tcPr>
            <w:tcW w:w="2011" w:type="dxa"/>
            <w:gridSpan w:val="4"/>
          </w:tcPr>
          <w:p w:rsidR="00DF5409" w:rsidRPr="00A56C30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7734" w:type="dxa"/>
            <w:gridSpan w:val="2"/>
          </w:tcPr>
          <w:p w:rsidR="00DF5409" w:rsidRPr="00A56C30" w:rsidRDefault="000335C8" w:rsidP="00CD02A4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Utilization o</w:t>
            </w:r>
            <w:r w:rsidRPr="00A56C30">
              <w:rPr>
                <w:rFonts w:ascii="Times New Roman" w:hAnsi="Times New Roman"/>
                <w:bCs/>
                <w:sz w:val="24"/>
                <w:szCs w:val="24"/>
              </w:rPr>
              <w:t>f Electrical Energy</w:t>
            </w:r>
          </w:p>
        </w:tc>
      </w:tr>
      <w:tr w:rsidR="00464EE6" w:rsidRPr="00A56C30" w:rsidTr="001E1E7D">
        <w:trPr>
          <w:gridAfter w:val="1"/>
          <w:wAfter w:w="217" w:type="dxa"/>
          <w:trHeight w:val="277"/>
          <w:jc w:val="center"/>
        </w:trPr>
        <w:tc>
          <w:tcPr>
            <w:tcW w:w="828" w:type="dxa"/>
            <w:gridSpan w:val="2"/>
            <w:tcBorders>
              <w:right w:val="single" w:sz="4" w:space="0" w:color="auto"/>
            </w:tcBorders>
          </w:tcPr>
          <w:p w:rsidR="00464EE6" w:rsidRPr="00A56C30" w:rsidRDefault="00464EE6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917" w:type="dxa"/>
            <w:gridSpan w:val="4"/>
            <w:tcBorders>
              <w:right w:val="single" w:sz="4" w:space="0" w:color="auto"/>
            </w:tcBorders>
          </w:tcPr>
          <w:p w:rsidR="00464EE6" w:rsidRPr="00A56C30" w:rsidRDefault="00464EE6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bookmarkEnd w:id="0"/>
      <w:tr w:rsidR="00FE4E92" w:rsidRPr="00A56C30" w:rsidTr="001E1E7D">
        <w:tblPrEx>
          <w:jc w:val="left"/>
        </w:tblPrEx>
        <w:trPr>
          <w:gridBefore w:val="1"/>
          <w:wBefore w:w="224" w:type="dxa"/>
          <w:trHeight w:val="315"/>
        </w:trPr>
        <w:tc>
          <w:tcPr>
            <w:tcW w:w="815" w:type="dxa"/>
            <w:gridSpan w:val="2"/>
          </w:tcPr>
          <w:p w:rsidR="00D46AC0" w:rsidRPr="00A56C30" w:rsidRDefault="00D46AC0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32770C" w:rsidRPr="00A56C30" w:rsidRDefault="0032770C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  <w:p w:rsidR="00D46AC0" w:rsidRPr="00A56C30" w:rsidRDefault="001E6569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7907" w:type="dxa"/>
            <w:gridSpan w:val="2"/>
          </w:tcPr>
          <w:p w:rsidR="00D46AC0" w:rsidRPr="00A56C30" w:rsidRDefault="00646310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9602FA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</w:tcPr>
          <w:p w:rsidR="009602FA" w:rsidRPr="00A56C30" w:rsidRDefault="009602FA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16" w:type="dxa"/>
            <w:gridSpan w:val="2"/>
          </w:tcPr>
          <w:p w:rsidR="009602FA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9602FA" w:rsidRPr="00A5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7" w:type="dxa"/>
            <w:gridSpan w:val="2"/>
          </w:tcPr>
          <w:p w:rsidR="009602FA" w:rsidRPr="00A56C30" w:rsidRDefault="006940AA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="009B4796"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Electric Heating</w:t>
            </w:r>
            <w:r w:rsidR="009B4796" w:rsidRPr="00A56C30">
              <w:rPr>
                <w:rFonts w:ascii="Times New Roman" w:hAnsi="Times New Roman" w:cs="Times New Roman"/>
                <w:sz w:val="24"/>
                <w:szCs w:val="24"/>
              </w:rPr>
              <w:t>, Advantages of electrical heating</w:t>
            </w:r>
          </w:p>
        </w:tc>
      </w:tr>
      <w:tr w:rsidR="009602FA" w:rsidRPr="00A56C30" w:rsidTr="001E1E7D">
        <w:tblPrEx>
          <w:jc w:val="left"/>
        </w:tblPrEx>
        <w:trPr>
          <w:gridBefore w:val="1"/>
          <w:wBefore w:w="224" w:type="dxa"/>
          <w:trHeight w:val="303"/>
        </w:trPr>
        <w:tc>
          <w:tcPr>
            <w:tcW w:w="815" w:type="dxa"/>
            <w:gridSpan w:val="2"/>
            <w:vMerge/>
          </w:tcPr>
          <w:p w:rsidR="009602FA" w:rsidRPr="00A56C30" w:rsidRDefault="009602FA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602FA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9602FA" w:rsidRPr="00A5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7" w:type="dxa"/>
            <w:gridSpan w:val="2"/>
          </w:tcPr>
          <w:p w:rsidR="009602FA" w:rsidRPr="00A56C30" w:rsidRDefault="009B47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Heating methods: Resistance heating – direct and indirect resistance heating</w:t>
            </w:r>
          </w:p>
        </w:tc>
      </w:tr>
      <w:tr w:rsidR="009602FA" w:rsidRPr="00A56C30" w:rsidTr="001E1E7D">
        <w:tblPrEx>
          <w:jc w:val="left"/>
        </w:tblPrEx>
        <w:trPr>
          <w:gridBefore w:val="1"/>
          <w:wBefore w:w="224" w:type="dxa"/>
          <w:trHeight w:val="303"/>
        </w:trPr>
        <w:tc>
          <w:tcPr>
            <w:tcW w:w="815" w:type="dxa"/>
            <w:gridSpan w:val="2"/>
            <w:vMerge/>
          </w:tcPr>
          <w:p w:rsidR="009602FA" w:rsidRPr="00A56C30" w:rsidRDefault="009602FA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602FA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9602FA" w:rsidRPr="00A5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7" w:type="dxa"/>
            <w:gridSpan w:val="2"/>
          </w:tcPr>
          <w:p w:rsidR="009602FA" w:rsidRPr="00A56C30" w:rsidRDefault="009B47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electric ovens, their temperature range, properties of resistance heating elements</w:t>
            </w:r>
          </w:p>
        </w:tc>
      </w:tr>
      <w:tr w:rsidR="009602FA" w:rsidRPr="00A56C30" w:rsidTr="001E1E7D">
        <w:tblPrEx>
          <w:jc w:val="left"/>
        </w:tblPrEx>
        <w:trPr>
          <w:gridBefore w:val="1"/>
          <w:wBefore w:w="224" w:type="dxa"/>
          <w:trHeight w:val="303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9602FA" w:rsidRPr="00A56C30" w:rsidRDefault="009602FA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9602FA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9602FA" w:rsidRPr="00A5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7" w:type="dxa"/>
            <w:gridSpan w:val="2"/>
          </w:tcPr>
          <w:p w:rsidR="009602FA" w:rsidRPr="00A56C30" w:rsidRDefault="009B47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domestic water heaters and other heating appliances, thermostat control circuit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555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Induction heating; principle of core type and coreless induction furnace, their construction and applications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Electric arc heating; direct and indirect arc heating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construction, working and applications of arc furnace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Dielectric heating, applications in various industrial fields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Infra-red heating and its applications (construction and working of two appliances)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Microwave heating and its applications (construction and working of two appliances)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Solar Heating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Calculation of resistance heating elements (simple problems)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Revision/class test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E13FD2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40E96"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Electric Welding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>: Advantages of  electric welding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Welding methods Principles of resistance welding, types – spot, projection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BodyTextIndent"/>
              <w:ind w:left="0"/>
              <w:rPr>
                <w:rFonts w:ascii="Times New Roman" w:hAnsi="Times New Roman"/>
              </w:rPr>
            </w:pPr>
            <w:r w:rsidRPr="00A56C30">
              <w:rPr>
                <w:rFonts w:ascii="Times New Roman" w:hAnsi="Times New Roman"/>
              </w:rPr>
              <w:t xml:space="preserve">seam and butt </w:t>
            </w:r>
            <w:r w:rsidRPr="00A56C30">
              <w:rPr>
                <w:rFonts w:ascii="Times New Roman" w:hAnsi="Times New Roman"/>
              </w:rPr>
              <w:tab/>
              <w:t xml:space="preserve">welding, welding equipment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Principle of arc production, electric arc welding, characteristics of arc; carbon arc,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Metal arc, hydrogen arc welding method and their applications.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Power supply requirement. Advantages of using coated electrodes,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Comparison between AC and DC arc welding,  welding control circuits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Welding of aluminum and copper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Revision/class test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0C247D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440E96"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Electrolytic Processes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 :Need of electro-deposition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Laws of electrolysis, process of electro-deposition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clearing, operation, deposition of metals, polishing and buffing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Equipment and accessories for electroplating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Factors affecting electro-deposition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Principle of galvanizing and its applications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Principles of anodizing and its applications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Electroplating of non-conducting materials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Manufacture of chemicals by electrolytic process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Revision/class test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77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0C247D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4 Electrical Circuits used in Refrigeration, Air Conditioning and Water Coolers:</w:t>
            </w: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Principle of air conditioning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Description of Electrical circuit used in Refrigerator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90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Air-conditioner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44"/>
        </w:trPr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Water cooler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  <w:trHeight w:val="269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Revision/Assignment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3920C5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440E96"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>Electric Drives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 Advantages of electric drives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Characteristics of different mechanical loads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Types of motors used as electric drive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General idea about the methods of power transfer by direct coupling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pStyle w:val="PlainText"/>
              <w:spacing w:line="276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6C30">
              <w:rPr>
                <w:rFonts w:ascii="Times New Roman" w:hAnsi="Times New Roman"/>
                <w:sz w:val="24"/>
                <w:szCs w:val="24"/>
              </w:rPr>
              <w:t>using devices like belt drive, gears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 By chain drives etc.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Examples of selection of motors for different types of domestic loads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Selection of drive for applications such as general workshop, textile mill,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paper mill, steel mill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printing press, crane and lift etc</w:t>
            </w:r>
            <w:r w:rsidR="00A60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Application of flywheel.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Selection of motors for Domestic Appliances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CA2C3F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440E96"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 Traction: </w:t>
            </w:r>
            <w:r w:rsidRPr="00A56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>Advantages of electric traction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Different systems of electric traction, DC and AC systems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diesel electric system, types of  services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 w:val="restart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urban, sub-urban, and main line and their speed-time curves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Different accessories for track electrification; such as overhead catenary wire, conductor rail system, current collector-</w:t>
            </w:r>
            <w:proofErr w:type="spellStart"/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pent</w:t>
            </w:r>
            <w:bookmarkStart w:id="1" w:name="_GoBack"/>
            <w:bookmarkEnd w:id="1"/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agraph</w:t>
            </w:r>
            <w:proofErr w:type="spellEnd"/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Factors affecting scheduled speed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Electrical block diagram of an electric locomotive with description of various equipment and accessories used.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 w:val="restart"/>
          </w:tcPr>
          <w:p w:rsidR="00440E96" w:rsidRPr="00A56C30" w:rsidRDefault="00253CF9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E96" w:rsidRPr="00A56C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Types of  motors used for electric traction Power supply arrangements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 xml:space="preserve">Starting and braking of electric locomotives      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Day3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Introduction to EMU and metro railways</w:t>
            </w:r>
          </w:p>
        </w:tc>
      </w:tr>
      <w:tr w:rsidR="00440E96" w:rsidRPr="00A56C30" w:rsidTr="001E1E7D">
        <w:tblPrEx>
          <w:jc w:val="left"/>
        </w:tblPrEx>
        <w:trPr>
          <w:gridBefore w:val="1"/>
          <w:wBefore w:w="224" w:type="dxa"/>
        </w:trPr>
        <w:tc>
          <w:tcPr>
            <w:tcW w:w="815" w:type="dxa"/>
            <w:gridSpan w:val="2"/>
            <w:vMerge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Day4</w:t>
            </w:r>
          </w:p>
        </w:tc>
        <w:tc>
          <w:tcPr>
            <w:tcW w:w="7907" w:type="dxa"/>
            <w:gridSpan w:val="2"/>
          </w:tcPr>
          <w:p w:rsidR="00440E96" w:rsidRPr="00A56C30" w:rsidRDefault="00440E96" w:rsidP="000F0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C30">
              <w:rPr>
                <w:rFonts w:ascii="Times New Roman" w:hAnsi="Times New Roman" w:cs="Times New Roman"/>
                <w:sz w:val="24"/>
                <w:szCs w:val="24"/>
              </w:rPr>
              <w:t>Train Lighting Scheme</w:t>
            </w:r>
          </w:p>
        </w:tc>
      </w:tr>
    </w:tbl>
    <w:p w:rsidR="00D63A27" w:rsidRPr="00A56C30" w:rsidRDefault="00D63A27" w:rsidP="000F00D4">
      <w:pPr>
        <w:rPr>
          <w:rFonts w:ascii="Times New Roman" w:hAnsi="Times New Roman" w:cs="Times New Roman"/>
          <w:sz w:val="24"/>
          <w:szCs w:val="24"/>
        </w:rPr>
      </w:pPr>
    </w:p>
    <w:sectPr w:rsidR="00D63A27" w:rsidRPr="00A56C30" w:rsidSect="007434FC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AE" w:rsidRDefault="00FD2FAE" w:rsidP="00EA368F">
      <w:pPr>
        <w:spacing w:after="0" w:line="240" w:lineRule="auto"/>
      </w:pPr>
      <w:r>
        <w:separator/>
      </w:r>
    </w:p>
  </w:endnote>
  <w:endnote w:type="continuationSeparator" w:id="0">
    <w:p w:rsidR="00FD2FAE" w:rsidRDefault="00FD2FAE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AE" w:rsidRDefault="00FD2FAE" w:rsidP="00EA368F">
      <w:pPr>
        <w:spacing w:after="0" w:line="240" w:lineRule="auto"/>
      </w:pPr>
      <w:r>
        <w:separator/>
      </w:r>
    </w:p>
  </w:footnote>
  <w:footnote w:type="continuationSeparator" w:id="0">
    <w:p w:rsidR="00FD2FAE" w:rsidRDefault="00FD2FAE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2788A"/>
    <w:multiLevelType w:val="multilevel"/>
    <w:tmpl w:val="1DDCE1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15304"/>
    <w:rsid w:val="000207C5"/>
    <w:rsid w:val="00021699"/>
    <w:rsid w:val="000335C8"/>
    <w:rsid w:val="00042392"/>
    <w:rsid w:val="00055F08"/>
    <w:rsid w:val="000573DF"/>
    <w:rsid w:val="000603C7"/>
    <w:rsid w:val="00070DBF"/>
    <w:rsid w:val="000B0B84"/>
    <w:rsid w:val="000B2C40"/>
    <w:rsid w:val="000B3FAE"/>
    <w:rsid w:val="000C247D"/>
    <w:rsid w:val="000D41FC"/>
    <w:rsid w:val="000D67F8"/>
    <w:rsid w:val="000F00D4"/>
    <w:rsid w:val="00110754"/>
    <w:rsid w:val="00112307"/>
    <w:rsid w:val="00120B04"/>
    <w:rsid w:val="0012282E"/>
    <w:rsid w:val="00124F9B"/>
    <w:rsid w:val="001308E0"/>
    <w:rsid w:val="001430EA"/>
    <w:rsid w:val="00157F34"/>
    <w:rsid w:val="001616E9"/>
    <w:rsid w:val="001626BA"/>
    <w:rsid w:val="00176BA9"/>
    <w:rsid w:val="00183E25"/>
    <w:rsid w:val="00184765"/>
    <w:rsid w:val="00187255"/>
    <w:rsid w:val="001878DD"/>
    <w:rsid w:val="00194A30"/>
    <w:rsid w:val="0019599A"/>
    <w:rsid w:val="001A30E7"/>
    <w:rsid w:val="001B293D"/>
    <w:rsid w:val="001B4059"/>
    <w:rsid w:val="001B7CD0"/>
    <w:rsid w:val="001C618A"/>
    <w:rsid w:val="001D27B6"/>
    <w:rsid w:val="001E1E7D"/>
    <w:rsid w:val="001E5020"/>
    <w:rsid w:val="001E505E"/>
    <w:rsid w:val="001E52EC"/>
    <w:rsid w:val="001E5593"/>
    <w:rsid w:val="001E6569"/>
    <w:rsid w:val="001E751B"/>
    <w:rsid w:val="001F10A2"/>
    <w:rsid w:val="00224D94"/>
    <w:rsid w:val="00230291"/>
    <w:rsid w:val="00231F55"/>
    <w:rsid w:val="00253CF9"/>
    <w:rsid w:val="00292CA5"/>
    <w:rsid w:val="0029695B"/>
    <w:rsid w:val="002C2C37"/>
    <w:rsid w:val="002E0808"/>
    <w:rsid w:val="002E6237"/>
    <w:rsid w:val="002E6DC0"/>
    <w:rsid w:val="002F664E"/>
    <w:rsid w:val="002F6A19"/>
    <w:rsid w:val="0030400E"/>
    <w:rsid w:val="003137D0"/>
    <w:rsid w:val="00322F6C"/>
    <w:rsid w:val="00323DBF"/>
    <w:rsid w:val="0032770C"/>
    <w:rsid w:val="00364DA5"/>
    <w:rsid w:val="00367F04"/>
    <w:rsid w:val="00371876"/>
    <w:rsid w:val="00382CE1"/>
    <w:rsid w:val="00384CF9"/>
    <w:rsid w:val="003850B5"/>
    <w:rsid w:val="00386CD2"/>
    <w:rsid w:val="003920C5"/>
    <w:rsid w:val="00394EA1"/>
    <w:rsid w:val="003A3D42"/>
    <w:rsid w:val="003A6241"/>
    <w:rsid w:val="003B755B"/>
    <w:rsid w:val="003C0BE4"/>
    <w:rsid w:val="003C4D72"/>
    <w:rsid w:val="003D5E65"/>
    <w:rsid w:val="003E3F98"/>
    <w:rsid w:val="00400347"/>
    <w:rsid w:val="0040373D"/>
    <w:rsid w:val="00407E55"/>
    <w:rsid w:val="00410135"/>
    <w:rsid w:val="0041072A"/>
    <w:rsid w:val="00410976"/>
    <w:rsid w:val="004174FC"/>
    <w:rsid w:val="004367CE"/>
    <w:rsid w:val="00440E96"/>
    <w:rsid w:val="00445A45"/>
    <w:rsid w:val="004503E1"/>
    <w:rsid w:val="004542BD"/>
    <w:rsid w:val="0045505C"/>
    <w:rsid w:val="00461DA1"/>
    <w:rsid w:val="00464EE6"/>
    <w:rsid w:val="00466BBD"/>
    <w:rsid w:val="00467E80"/>
    <w:rsid w:val="00472A2D"/>
    <w:rsid w:val="00473E40"/>
    <w:rsid w:val="004754BC"/>
    <w:rsid w:val="0048110C"/>
    <w:rsid w:val="004811F7"/>
    <w:rsid w:val="00487774"/>
    <w:rsid w:val="00496E4E"/>
    <w:rsid w:val="004B389C"/>
    <w:rsid w:val="004B4372"/>
    <w:rsid w:val="004C0513"/>
    <w:rsid w:val="004C1932"/>
    <w:rsid w:val="004C1D54"/>
    <w:rsid w:val="004C24F3"/>
    <w:rsid w:val="004D605D"/>
    <w:rsid w:val="004F3DF6"/>
    <w:rsid w:val="004F416B"/>
    <w:rsid w:val="00510DB9"/>
    <w:rsid w:val="0051551A"/>
    <w:rsid w:val="005226DB"/>
    <w:rsid w:val="0052274B"/>
    <w:rsid w:val="00525920"/>
    <w:rsid w:val="00533DFC"/>
    <w:rsid w:val="00541BDF"/>
    <w:rsid w:val="00554BF0"/>
    <w:rsid w:val="005646F4"/>
    <w:rsid w:val="00566684"/>
    <w:rsid w:val="005668AC"/>
    <w:rsid w:val="00591288"/>
    <w:rsid w:val="00592BE7"/>
    <w:rsid w:val="005978B9"/>
    <w:rsid w:val="005A582C"/>
    <w:rsid w:val="005B38E8"/>
    <w:rsid w:val="005D50AE"/>
    <w:rsid w:val="006008F9"/>
    <w:rsid w:val="006072A6"/>
    <w:rsid w:val="00617B2D"/>
    <w:rsid w:val="0062259B"/>
    <w:rsid w:val="00640E93"/>
    <w:rsid w:val="00645EE2"/>
    <w:rsid w:val="00646310"/>
    <w:rsid w:val="00646A46"/>
    <w:rsid w:val="00650878"/>
    <w:rsid w:val="00670173"/>
    <w:rsid w:val="0067642C"/>
    <w:rsid w:val="0068094A"/>
    <w:rsid w:val="00681317"/>
    <w:rsid w:val="00687118"/>
    <w:rsid w:val="00687F61"/>
    <w:rsid w:val="00691201"/>
    <w:rsid w:val="00691DCF"/>
    <w:rsid w:val="006940AA"/>
    <w:rsid w:val="00694867"/>
    <w:rsid w:val="006A669B"/>
    <w:rsid w:val="006B0C9C"/>
    <w:rsid w:val="006D095C"/>
    <w:rsid w:val="006D36CE"/>
    <w:rsid w:val="006E01CB"/>
    <w:rsid w:val="006E77A3"/>
    <w:rsid w:val="006F3C05"/>
    <w:rsid w:val="00702DE1"/>
    <w:rsid w:val="00711358"/>
    <w:rsid w:val="00712CB8"/>
    <w:rsid w:val="007135DA"/>
    <w:rsid w:val="00717C3A"/>
    <w:rsid w:val="00721344"/>
    <w:rsid w:val="007317C0"/>
    <w:rsid w:val="00732606"/>
    <w:rsid w:val="00734D08"/>
    <w:rsid w:val="007434FC"/>
    <w:rsid w:val="007447D3"/>
    <w:rsid w:val="00747001"/>
    <w:rsid w:val="007502F4"/>
    <w:rsid w:val="0076142D"/>
    <w:rsid w:val="00763199"/>
    <w:rsid w:val="007653E9"/>
    <w:rsid w:val="007733A4"/>
    <w:rsid w:val="00775002"/>
    <w:rsid w:val="007752A4"/>
    <w:rsid w:val="0078210D"/>
    <w:rsid w:val="007826C9"/>
    <w:rsid w:val="00787E26"/>
    <w:rsid w:val="0079174A"/>
    <w:rsid w:val="007A6ABD"/>
    <w:rsid w:val="007C2CE8"/>
    <w:rsid w:val="007D5ECE"/>
    <w:rsid w:val="007E001C"/>
    <w:rsid w:val="007E16A6"/>
    <w:rsid w:val="007E553C"/>
    <w:rsid w:val="007F5A40"/>
    <w:rsid w:val="00803A72"/>
    <w:rsid w:val="008058BD"/>
    <w:rsid w:val="00806042"/>
    <w:rsid w:val="00813EA1"/>
    <w:rsid w:val="00826F0A"/>
    <w:rsid w:val="00831F67"/>
    <w:rsid w:val="0085214E"/>
    <w:rsid w:val="00861F7A"/>
    <w:rsid w:val="00874D1A"/>
    <w:rsid w:val="00894674"/>
    <w:rsid w:val="008A3927"/>
    <w:rsid w:val="008A5CEB"/>
    <w:rsid w:val="008B3AB3"/>
    <w:rsid w:val="008B6E07"/>
    <w:rsid w:val="008B7687"/>
    <w:rsid w:val="008C73F0"/>
    <w:rsid w:val="008D453D"/>
    <w:rsid w:val="008E7337"/>
    <w:rsid w:val="00907033"/>
    <w:rsid w:val="0091286A"/>
    <w:rsid w:val="00915A97"/>
    <w:rsid w:val="00916BD0"/>
    <w:rsid w:val="00920C2A"/>
    <w:rsid w:val="009229CC"/>
    <w:rsid w:val="00941342"/>
    <w:rsid w:val="00941FDB"/>
    <w:rsid w:val="00951C1F"/>
    <w:rsid w:val="009602FA"/>
    <w:rsid w:val="00964D51"/>
    <w:rsid w:val="009734F6"/>
    <w:rsid w:val="00987933"/>
    <w:rsid w:val="0099083A"/>
    <w:rsid w:val="009931FF"/>
    <w:rsid w:val="00995464"/>
    <w:rsid w:val="009969FD"/>
    <w:rsid w:val="009A3A5D"/>
    <w:rsid w:val="009A7D8B"/>
    <w:rsid w:val="009B241A"/>
    <w:rsid w:val="009B2C02"/>
    <w:rsid w:val="009B32A8"/>
    <w:rsid w:val="009B4796"/>
    <w:rsid w:val="009B51DF"/>
    <w:rsid w:val="009D1ABB"/>
    <w:rsid w:val="009E793F"/>
    <w:rsid w:val="009E7FC0"/>
    <w:rsid w:val="009F0C85"/>
    <w:rsid w:val="009F2655"/>
    <w:rsid w:val="00A01E79"/>
    <w:rsid w:val="00A02ECB"/>
    <w:rsid w:val="00A112C6"/>
    <w:rsid w:val="00A272E0"/>
    <w:rsid w:val="00A27EFC"/>
    <w:rsid w:val="00A332FE"/>
    <w:rsid w:val="00A33AC2"/>
    <w:rsid w:val="00A410F9"/>
    <w:rsid w:val="00A43128"/>
    <w:rsid w:val="00A442C8"/>
    <w:rsid w:val="00A56C30"/>
    <w:rsid w:val="00A608AD"/>
    <w:rsid w:val="00A71D30"/>
    <w:rsid w:val="00A72423"/>
    <w:rsid w:val="00A74FD3"/>
    <w:rsid w:val="00A77EA4"/>
    <w:rsid w:val="00A850FC"/>
    <w:rsid w:val="00AA2CA4"/>
    <w:rsid w:val="00AB4AA8"/>
    <w:rsid w:val="00AC22CD"/>
    <w:rsid w:val="00AD787E"/>
    <w:rsid w:val="00AE10FC"/>
    <w:rsid w:val="00AE4084"/>
    <w:rsid w:val="00AE483D"/>
    <w:rsid w:val="00AF2BF5"/>
    <w:rsid w:val="00B0191E"/>
    <w:rsid w:val="00B073BD"/>
    <w:rsid w:val="00B150B7"/>
    <w:rsid w:val="00B41F6C"/>
    <w:rsid w:val="00B65371"/>
    <w:rsid w:val="00B7006F"/>
    <w:rsid w:val="00B71A57"/>
    <w:rsid w:val="00B91838"/>
    <w:rsid w:val="00B92A65"/>
    <w:rsid w:val="00BA482C"/>
    <w:rsid w:val="00BA778D"/>
    <w:rsid w:val="00BB0BBF"/>
    <w:rsid w:val="00BC57B6"/>
    <w:rsid w:val="00BD27E0"/>
    <w:rsid w:val="00BD4A5A"/>
    <w:rsid w:val="00BF4DAD"/>
    <w:rsid w:val="00C02F1F"/>
    <w:rsid w:val="00C21BDC"/>
    <w:rsid w:val="00C31C72"/>
    <w:rsid w:val="00C34FD1"/>
    <w:rsid w:val="00C42A61"/>
    <w:rsid w:val="00C43E3D"/>
    <w:rsid w:val="00C50612"/>
    <w:rsid w:val="00C53C71"/>
    <w:rsid w:val="00C70BF2"/>
    <w:rsid w:val="00C73F7F"/>
    <w:rsid w:val="00C80654"/>
    <w:rsid w:val="00C8294A"/>
    <w:rsid w:val="00C8315F"/>
    <w:rsid w:val="00C86034"/>
    <w:rsid w:val="00C948E8"/>
    <w:rsid w:val="00CA1324"/>
    <w:rsid w:val="00CA2C3F"/>
    <w:rsid w:val="00CA460E"/>
    <w:rsid w:val="00CB37C5"/>
    <w:rsid w:val="00CB38ED"/>
    <w:rsid w:val="00CC29C9"/>
    <w:rsid w:val="00CC4291"/>
    <w:rsid w:val="00CD02A4"/>
    <w:rsid w:val="00CD42DE"/>
    <w:rsid w:val="00CD74EB"/>
    <w:rsid w:val="00CE7E44"/>
    <w:rsid w:val="00CF0361"/>
    <w:rsid w:val="00CF210A"/>
    <w:rsid w:val="00D06C51"/>
    <w:rsid w:val="00D107BD"/>
    <w:rsid w:val="00D10EB1"/>
    <w:rsid w:val="00D164DA"/>
    <w:rsid w:val="00D22F8D"/>
    <w:rsid w:val="00D24C57"/>
    <w:rsid w:val="00D25962"/>
    <w:rsid w:val="00D27E78"/>
    <w:rsid w:val="00D32D9E"/>
    <w:rsid w:val="00D44BA3"/>
    <w:rsid w:val="00D46AC0"/>
    <w:rsid w:val="00D63A27"/>
    <w:rsid w:val="00D875E4"/>
    <w:rsid w:val="00D92105"/>
    <w:rsid w:val="00D97117"/>
    <w:rsid w:val="00DB7A67"/>
    <w:rsid w:val="00DC2537"/>
    <w:rsid w:val="00DD5A34"/>
    <w:rsid w:val="00DE629A"/>
    <w:rsid w:val="00DF1255"/>
    <w:rsid w:val="00DF27D0"/>
    <w:rsid w:val="00DF5409"/>
    <w:rsid w:val="00E00846"/>
    <w:rsid w:val="00E13F10"/>
    <w:rsid w:val="00E13FD2"/>
    <w:rsid w:val="00E234B0"/>
    <w:rsid w:val="00E310F4"/>
    <w:rsid w:val="00E3385A"/>
    <w:rsid w:val="00E345F0"/>
    <w:rsid w:val="00E66603"/>
    <w:rsid w:val="00E766B8"/>
    <w:rsid w:val="00E84ED7"/>
    <w:rsid w:val="00E94AFD"/>
    <w:rsid w:val="00EA2634"/>
    <w:rsid w:val="00EA368F"/>
    <w:rsid w:val="00EB12DA"/>
    <w:rsid w:val="00EB1D3B"/>
    <w:rsid w:val="00EB618C"/>
    <w:rsid w:val="00EB7402"/>
    <w:rsid w:val="00EC637A"/>
    <w:rsid w:val="00ED4962"/>
    <w:rsid w:val="00ED5B47"/>
    <w:rsid w:val="00EF01F8"/>
    <w:rsid w:val="00F04393"/>
    <w:rsid w:val="00F04509"/>
    <w:rsid w:val="00F276EA"/>
    <w:rsid w:val="00F32C61"/>
    <w:rsid w:val="00F40221"/>
    <w:rsid w:val="00F46954"/>
    <w:rsid w:val="00F528C6"/>
    <w:rsid w:val="00F61522"/>
    <w:rsid w:val="00F72FA6"/>
    <w:rsid w:val="00F82B86"/>
    <w:rsid w:val="00F84008"/>
    <w:rsid w:val="00F925AD"/>
    <w:rsid w:val="00FA28ED"/>
    <w:rsid w:val="00FA7443"/>
    <w:rsid w:val="00FC344E"/>
    <w:rsid w:val="00FC3DFD"/>
    <w:rsid w:val="00FC62A4"/>
    <w:rsid w:val="00FD2FAE"/>
    <w:rsid w:val="00FD3FBA"/>
    <w:rsid w:val="00FE0E4E"/>
    <w:rsid w:val="00FE4E92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C700-2E83-43B4-8616-078D2BFC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5</cp:revision>
  <cp:lastPrinted>2019-01-05T10:35:00Z</cp:lastPrinted>
  <dcterms:created xsi:type="dcterms:W3CDTF">2020-09-02T11:14:00Z</dcterms:created>
  <dcterms:modified xsi:type="dcterms:W3CDTF">2022-09-12T07:32:00Z</dcterms:modified>
</cp:coreProperties>
</file>