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D1" w:rsidRPr="005A397E" w:rsidRDefault="00AF3ED1" w:rsidP="00E615C6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5A397E">
        <w:rPr>
          <w:rFonts w:ascii="Times New Roman" w:hAnsi="Times New Roman" w:cs="Times New Roman"/>
          <w:b/>
        </w:rPr>
        <w:t>Lesson plan</w:t>
      </w:r>
      <w:r w:rsidR="003F5B6C" w:rsidRPr="005A397E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186" w:type="dxa"/>
        <w:jc w:val="center"/>
        <w:tblInd w:w="-137" w:type="dxa"/>
        <w:tblLook w:val="04A0"/>
      </w:tblPr>
      <w:tblGrid>
        <w:gridCol w:w="5170"/>
        <w:gridCol w:w="5016"/>
      </w:tblGrid>
      <w:tr w:rsidR="00DF5409" w:rsidRPr="005A397E" w:rsidTr="00992304">
        <w:trPr>
          <w:jc w:val="center"/>
        </w:trPr>
        <w:tc>
          <w:tcPr>
            <w:tcW w:w="5170" w:type="dxa"/>
          </w:tcPr>
          <w:p w:rsidR="00DF5409" w:rsidRPr="005A397E" w:rsidRDefault="00DF5409" w:rsidP="00256C1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A397E">
              <w:rPr>
                <w:rFonts w:ascii="Times New Roman" w:hAnsi="Times New Roman" w:cs="Times New Roman"/>
                <w:b/>
              </w:rPr>
              <w:t>Name of Faculty</w:t>
            </w:r>
          </w:p>
        </w:tc>
        <w:tc>
          <w:tcPr>
            <w:tcW w:w="5016" w:type="dxa"/>
          </w:tcPr>
          <w:p w:rsidR="00DF5409" w:rsidRPr="005A397E" w:rsidRDefault="00BC4992" w:rsidP="00256C1C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Satyender</w:t>
            </w:r>
          </w:p>
        </w:tc>
      </w:tr>
      <w:tr w:rsidR="00DF5409" w:rsidRPr="005A397E" w:rsidTr="00992304">
        <w:trPr>
          <w:jc w:val="center"/>
        </w:trPr>
        <w:tc>
          <w:tcPr>
            <w:tcW w:w="5170" w:type="dxa"/>
          </w:tcPr>
          <w:p w:rsidR="00DF5409" w:rsidRPr="005A397E" w:rsidRDefault="00DF5409" w:rsidP="00256C1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A397E">
              <w:rPr>
                <w:rFonts w:ascii="Times New Roman" w:hAnsi="Times New Roman" w:cs="Times New Roman"/>
                <w:b/>
              </w:rPr>
              <w:t>Discipline</w:t>
            </w:r>
          </w:p>
        </w:tc>
        <w:tc>
          <w:tcPr>
            <w:tcW w:w="5016" w:type="dxa"/>
          </w:tcPr>
          <w:p w:rsidR="00DF5409" w:rsidRPr="005A397E" w:rsidRDefault="00DF5409" w:rsidP="00256C1C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Electrical Engineering</w:t>
            </w:r>
          </w:p>
        </w:tc>
      </w:tr>
      <w:tr w:rsidR="00DF5409" w:rsidRPr="005A397E" w:rsidTr="00992304">
        <w:trPr>
          <w:jc w:val="center"/>
        </w:trPr>
        <w:tc>
          <w:tcPr>
            <w:tcW w:w="5170" w:type="dxa"/>
          </w:tcPr>
          <w:p w:rsidR="00DF5409" w:rsidRPr="005A397E" w:rsidRDefault="00DF5409" w:rsidP="00256C1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A397E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5016" w:type="dxa"/>
          </w:tcPr>
          <w:p w:rsidR="00DF5409" w:rsidRPr="005A397E" w:rsidRDefault="001409EC" w:rsidP="00256C1C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5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5A397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F5409" w:rsidRPr="005A397E" w:rsidTr="00992304">
        <w:trPr>
          <w:jc w:val="center"/>
        </w:trPr>
        <w:tc>
          <w:tcPr>
            <w:tcW w:w="5170" w:type="dxa"/>
          </w:tcPr>
          <w:p w:rsidR="00DF5409" w:rsidRPr="005A397E" w:rsidRDefault="00DF5409" w:rsidP="00256C1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A397E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5016" w:type="dxa"/>
          </w:tcPr>
          <w:p w:rsidR="00DF5409" w:rsidRPr="005A397E" w:rsidRDefault="001409EC" w:rsidP="00256C1C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Electrical Machine</w:t>
            </w:r>
            <w:r w:rsidR="00ED0548" w:rsidRPr="005A397E"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-II</w:t>
            </w:r>
          </w:p>
        </w:tc>
      </w:tr>
      <w:tr w:rsidR="00DF5409" w:rsidRPr="005A397E" w:rsidTr="00992304">
        <w:trPr>
          <w:jc w:val="center"/>
        </w:trPr>
        <w:tc>
          <w:tcPr>
            <w:tcW w:w="5170" w:type="dxa"/>
          </w:tcPr>
          <w:p w:rsidR="00DF5409" w:rsidRPr="005A397E" w:rsidRDefault="003677A8" w:rsidP="00256C1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A397E">
              <w:rPr>
                <w:rFonts w:ascii="Times New Roman" w:hAnsi="Times New Roman" w:cs="Times New Roman"/>
                <w:b/>
              </w:rPr>
              <w:t xml:space="preserve">Work load [Theory + Practical] </w:t>
            </w:r>
            <w:r w:rsidR="00DF5409" w:rsidRPr="005A397E">
              <w:rPr>
                <w:rFonts w:ascii="Times New Roman" w:hAnsi="Times New Roman" w:cs="Times New Roman"/>
                <w:b/>
              </w:rPr>
              <w:t>Per Week</w:t>
            </w:r>
          </w:p>
        </w:tc>
        <w:tc>
          <w:tcPr>
            <w:tcW w:w="5016" w:type="dxa"/>
          </w:tcPr>
          <w:p w:rsidR="00DF5409" w:rsidRPr="005A397E" w:rsidRDefault="003677A8" w:rsidP="00256C1C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[</w:t>
            </w:r>
            <w:r w:rsidR="001409EC" w:rsidRPr="005A397E">
              <w:rPr>
                <w:rFonts w:ascii="Times New Roman" w:hAnsi="Times New Roman" w:cs="Times New Roman"/>
                <w:bCs/>
              </w:rPr>
              <w:t>0</w:t>
            </w:r>
            <w:r w:rsidR="00310CD4" w:rsidRPr="005A397E">
              <w:rPr>
                <w:rFonts w:ascii="Times New Roman" w:hAnsi="Times New Roman" w:cs="Times New Roman"/>
                <w:bCs/>
              </w:rPr>
              <w:t>4</w:t>
            </w:r>
            <w:r w:rsidR="009D690E" w:rsidRPr="005A397E">
              <w:rPr>
                <w:rFonts w:ascii="Times New Roman" w:hAnsi="Times New Roman" w:cs="Times New Roman"/>
                <w:bCs/>
              </w:rPr>
              <w:t>+</w:t>
            </w:r>
            <w:r w:rsidR="005D6519" w:rsidRPr="005A397E">
              <w:rPr>
                <w:rFonts w:ascii="Times New Roman" w:hAnsi="Times New Roman" w:cs="Times New Roman"/>
                <w:bCs/>
              </w:rPr>
              <w:t>02</w:t>
            </w:r>
            <w:r w:rsidRPr="005A397E">
              <w:rPr>
                <w:rFonts w:ascii="Times New Roman" w:hAnsi="Times New Roman" w:cs="Times New Roman"/>
                <w:bCs/>
              </w:rPr>
              <w:t>]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"/>
        <w:tblW w:w="10173" w:type="dxa"/>
        <w:tblLayout w:type="fixed"/>
        <w:tblLook w:val="04A0"/>
      </w:tblPr>
      <w:tblGrid>
        <w:gridCol w:w="833"/>
        <w:gridCol w:w="802"/>
        <w:gridCol w:w="4593"/>
        <w:gridCol w:w="990"/>
        <w:gridCol w:w="2955"/>
      </w:tblGrid>
      <w:tr w:rsidR="00591288" w:rsidRPr="005A397E" w:rsidTr="00E839C0">
        <w:trPr>
          <w:trHeight w:val="142"/>
        </w:trPr>
        <w:tc>
          <w:tcPr>
            <w:tcW w:w="833" w:type="dxa"/>
          </w:tcPr>
          <w:p w:rsidR="00591288" w:rsidRPr="005A397E" w:rsidRDefault="00591288" w:rsidP="000C214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397E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802" w:type="dxa"/>
          </w:tcPr>
          <w:p w:rsidR="00591288" w:rsidRPr="005A397E" w:rsidRDefault="005B38E8" w:rsidP="000C214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397E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4593" w:type="dxa"/>
          </w:tcPr>
          <w:p w:rsidR="00591288" w:rsidRPr="005A397E" w:rsidRDefault="00591288" w:rsidP="000C214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397E">
              <w:rPr>
                <w:rFonts w:ascii="Times New Roman" w:hAnsi="Times New Roman" w:cs="Times New Roman"/>
                <w:b/>
              </w:rPr>
              <w:t>Theory Topic/ Assignment/ Test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91288" w:rsidRPr="005A397E" w:rsidRDefault="005D6519" w:rsidP="000C214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397E">
              <w:rPr>
                <w:rFonts w:ascii="Times New Roman" w:hAnsi="Times New Roman" w:cs="Times New Roman"/>
                <w:b/>
              </w:rPr>
              <w:t>Practical Day</w:t>
            </w:r>
          </w:p>
        </w:tc>
        <w:tc>
          <w:tcPr>
            <w:tcW w:w="2955" w:type="dxa"/>
          </w:tcPr>
          <w:p w:rsidR="00591288" w:rsidRPr="005A397E" w:rsidRDefault="00591288" w:rsidP="000C214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397E">
              <w:rPr>
                <w:rFonts w:ascii="Times New Roman" w:hAnsi="Times New Roman" w:cs="Times New Roman"/>
                <w:b/>
              </w:rPr>
              <w:t>Practical</w:t>
            </w:r>
          </w:p>
        </w:tc>
      </w:tr>
      <w:tr w:rsidR="00716549" w:rsidRPr="005A397E" w:rsidTr="00E839C0">
        <w:trPr>
          <w:trHeight w:val="142"/>
        </w:trPr>
        <w:tc>
          <w:tcPr>
            <w:tcW w:w="833" w:type="dxa"/>
            <w:vMerge w:val="restart"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</w:p>
        </w:tc>
        <w:tc>
          <w:tcPr>
            <w:tcW w:w="802" w:type="dxa"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93" w:type="dxa"/>
          </w:tcPr>
          <w:p w:rsidR="00716549" w:rsidRPr="00E60E35" w:rsidRDefault="00456402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60E35">
              <w:rPr>
                <w:rFonts w:ascii="Times New Roman" w:hAnsi="Times New Roman" w:cs="Times New Roman"/>
                <w:b/>
              </w:rPr>
              <w:t>Unit1</w:t>
            </w:r>
            <w:r w:rsidR="00716549" w:rsidRPr="00E60E35">
              <w:rPr>
                <w:rFonts w:ascii="Times New Roman" w:hAnsi="Times New Roman" w:cs="Times New Roman"/>
                <w:b/>
              </w:rPr>
              <w:t>: Introduction to Induction Motors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716549" w:rsidRPr="005A397E" w:rsidRDefault="00716549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 w:val="restart"/>
          </w:tcPr>
          <w:p w:rsidR="00716549" w:rsidRPr="005A397E" w:rsidRDefault="00CA5372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/>
              </w:rPr>
              <w:t>Determination of efficiency by (a) no load test and blocked rotor test on an induction motor</w:t>
            </w:r>
          </w:p>
        </w:tc>
      </w:tr>
      <w:tr w:rsidR="00716549" w:rsidRPr="005A397E" w:rsidTr="00E839C0">
        <w:trPr>
          <w:trHeight w:val="142"/>
        </w:trPr>
        <w:tc>
          <w:tcPr>
            <w:tcW w:w="833" w:type="dxa"/>
            <w:vMerge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</w:tcPr>
          <w:p w:rsidR="00716549" w:rsidRPr="005A397E" w:rsidRDefault="008A024E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C</w:t>
            </w:r>
            <w:r w:rsidR="00716549" w:rsidRPr="005A397E">
              <w:rPr>
                <w:rFonts w:ascii="Times New Roman" w:hAnsi="Times New Roman" w:cs="Times New Roman"/>
                <w:bCs/>
              </w:rPr>
              <w:t>onstructional features of squirrel cage and slip ring 3-phase induction Motors</w:t>
            </w:r>
          </w:p>
        </w:tc>
        <w:tc>
          <w:tcPr>
            <w:tcW w:w="990" w:type="dxa"/>
            <w:vMerge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716549" w:rsidRPr="005A397E" w:rsidRDefault="00716549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16549" w:rsidRPr="005A397E" w:rsidTr="00E839C0">
        <w:trPr>
          <w:trHeight w:val="210"/>
        </w:trPr>
        <w:tc>
          <w:tcPr>
            <w:tcW w:w="833" w:type="dxa"/>
            <w:vMerge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</w:tcPr>
          <w:p w:rsidR="00716549" w:rsidRPr="005A397E" w:rsidRDefault="00716549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Principle of operation, slip and its significance</w:t>
            </w:r>
          </w:p>
        </w:tc>
        <w:tc>
          <w:tcPr>
            <w:tcW w:w="990" w:type="dxa"/>
            <w:vMerge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716549" w:rsidRPr="005A397E" w:rsidRDefault="00716549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16549" w:rsidRPr="005A397E" w:rsidTr="00E839C0">
        <w:trPr>
          <w:trHeight w:val="142"/>
        </w:trPr>
        <w:tc>
          <w:tcPr>
            <w:tcW w:w="833" w:type="dxa"/>
            <w:vMerge/>
            <w:tcBorders>
              <w:bottom w:val="single" w:sz="4" w:space="0" w:color="auto"/>
            </w:tcBorders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</w:tcPr>
          <w:p w:rsidR="00716549" w:rsidRPr="005A397E" w:rsidRDefault="00716549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Locking of rotor and stator fields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716549" w:rsidRPr="005A397E" w:rsidRDefault="00716549" w:rsidP="00716549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16549" w:rsidRPr="005A397E" w:rsidTr="00E839C0">
        <w:trPr>
          <w:trHeight w:val="142"/>
        </w:trPr>
        <w:tc>
          <w:tcPr>
            <w:tcW w:w="833" w:type="dxa"/>
            <w:vMerge w:val="restart"/>
            <w:tcBorders>
              <w:top w:val="single" w:sz="4" w:space="0" w:color="auto"/>
            </w:tcBorders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</w:p>
        </w:tc>
        <w:tc>
          <w:tcPr>
            <w:tcW w:w="802" w:type="dxa"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93" w:type="dxa"/>
          </w:tcPr>
          <w:p w:rsidR="00716549" w:rsidRPr="005A397E" w:rsidRDefault="00716549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Rotor resistance, inductance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716549" w:rsidRPr="005A397E" w:rsidRDefault="00716549" w:rsidP="00716549">
            <w:pPr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716549" w:rsidRPr="005A397E" w:rsidRDefault="00CA5372" w:rsidP="0045640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/>
              </w:rPr>
              <w:t>(b) direct loading of an induction motor (refer BIS code)</w:t>
            </w:r>
          </w:p>
        </w:tc>
      </w:tr>
      <w:tr w:rsidR="00716549" w:rsidRPr="005A397E" w:rsidTr="00E839C0">
        <w:trPr>
          <w:trHeight w:val="142"/>
        </w:trPr>
        <w:tc>
          <w:tcPr>
            <w:tcW w:w="833" w:type="dxa"/>
            <w:vMerge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</w:tcPr>
          <w:p w:rsidR="00716549" w:rsidRPr="005A397E" w:rsidRDefault="00716549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5A397E">
              <w:rPr>
                <w:rFonts w:ascii="Times New Roman" w:hAnsi="Times New Roman" w:cs="Times New Roman"/>
                <w:bCs/>
              </w:rPr>
              <w:t>Emf</w:t>
            </w:r>
            <w:proofErr w:type="spellEnd"/>
            <w:r w:rsidRPr="005A397E">
              <w:rPr>
                <w:rFonts w:ascii="Times New Roman" w:hAnsi="Times New Roman" w:cs="Times New Roman"/>
                <w:bCs/>
              </w:rPr>
              <w:t xml:space="preserve">  Equation and current relations</w:t>
            </w:r>
          </w:p>
        </w:tc>
        <w:tc>
          <w:tcPr>
            <w:tcW w:w="990" w:type="dxa"/>
            <w:vMerge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716549" w:rsidRPr="005A397E" w:rsidRDefault="00716549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16549" w:rsidRPr="005A397E" w:rsidTr="00E839C0">
        <w:trPr>
          <w:trHeight w:val="142"/>
        </w:trPr>
        <w:tc>
          <w:tcPr>
            <w:tcW w:w="833" w:type="dxa"/>
            <w:vMerge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</w:tcPr>
          <w:p w:rsidR="00716549" w:rsidRPr="005A397E" w:rsidRDefault="00716549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Relationship between copper loss and motor slip</w:t>
            </w:r>
          </w:p>
        </w:tc>
        <w:tc>
          <w:tcPr>
            <w:tcW w:w="990" w:type="dxa"/>
            <w:vMerge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716549" w:rsidRPr="005A397E" w:rsidRDefault="00716549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16549" w:rsidRPr="005A397E" w:rsidTr="00E839C0">
        <w:trPr>
          <w:trHeight w:val="142"/>
        </w:trPr>
        <w:tc>
          <w:tcPr>
            <w:tcW w:w="833" w:type="dxa"/>
            <w:vMerge/>
            <w:tcBorders>
              <w:bottom w:val="single" w:sz="4" w:space="0" w:color="auto"/>
            </w:tcBorders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</w:tcPr>
          <w:p w:rsidR="00716549" w:rsidRPr="005A397E" w:rsidRDefault="00716549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Power flow diagram of an induction motor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716549" w:rsidRPr="005A397E" w:rsidRDefault="00716549" w:rsidP="007165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716549" w:rsidRPr="005A397E" w:rsidRDefault="00716549" w:rsidP="0071654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Factors determining the torque, Torque-slip curve, stable and unstable zones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Revision/ file checking</w:t>
            </w: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Effect of rotor resistance upon the torque slip relationship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Double cage rotor motor and its applications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Starting of 3-phase induction motors, DOL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Star-delta, auto transformer starting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 xml:space="preserve">Determination of effect of rotor resistance on torque speed curve of an induction motor </w:t>
            </w:r>
          </w:p>
          <w:p w:rsidR="005A397E" w:rsidRPr="005A397E" w:rsidRDefault="005A397E" w:rsidP="005A397E">
            <w:pPr>
              <w:pStyle w:val="PlainTex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Causes of low power factor of induction motors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Testing of 3-phase induction motor on no load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bottom w:val="single" w:sz="4" w:space="0" w:color="000000" w:themeColor="text1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And blocked rotor test and to find efficiency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A397E" w:rsidRPr="005A397E" w:rsidTr="00E839C0">
        <w:trPr>
          <w:trHeight w:val="12"/>
        </w:trPr>
        <w:tc>
          <w:tcPr>
            <w:tcW w:w="83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5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93" w:type="dxa"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Speed control of induction motor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>Observe the performance of a ceiling fan (I-</w:t>
            </w:r>
            <w:r w:rsidRPr="005A397E">
              <w:rPr>
                <w:rFonts w:ascii="Times New Roman" w:hAnsi="Times New Roman"/>
                <w:sz w:val="22"/>
                <w:szCs w:val="22"/>
              </w:rPr>
              <w:sym w:font="Symbol" w:char="F066"/>
            </w:r>
            <w:r w:rsidRPr="005A397E">
              <w:rPr>
                <w:rFonts w:ascii="Times New Roman" w:hAnsi="Times New Roman"/>
                <w:sz w:val="22"/>
                <w:szCs w:val="22"/>
              </w:rPr>
              <w:t>) induction motor) without capacitor</w:t>
            </w:r>
          </w:p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259"/>
        </w:trPr>
        <w:tc>
          <w:tcPr>
            <w:tcW w:w="83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Harmonics and its effects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259"/>
        </w:trPr>
        <w:tc>
          <w:tcPr>
            <w:tcW w:w="83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cogging and crawling in Induction Motors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284"/>
        </w:trPr>
        <w:tc>
          <w:tcPr>
            <w:tcW w:w="8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Revision of important topics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6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Assignment / Class test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/>
                <w:bCs/>
              </w:rPr>
              <w:t>Revision/ file checking</w:t>
            </w: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Problem solution/ Class Test check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</w:tcPr>
          <w:p w:rsidR="005A397E" w:rsidRPr="00E60E35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60E35">
              <w:rPr>
                <w:rFonts w:ascii="Times New Roman" w:hAnsi="Times New Roman" w:cs="Times New Roman"/>
                <w:b/>
              </w:rPr>
              <w:t>Unit2: Introduction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5A397E">
        <w:trPr>
          <w:trHeight w:val="142"/>
        </w:trPr>
        <w:tc>
          <w:tcPr>
            <w:tcW w:w="8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</w:tcPr>
          <w:p w:rsidR="005A397E" w:rsidRPr="00E60E35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60E35">
              <w:rPr>
                <w:rFonts w:ascii="Times New Roman" w:hAnsi="Times New Roman" w:cs="Times New Roman"/>
                <w:b/>
              </w:rPr>
              <w:t>Single phase induction motors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5A397E">
        <w:trPr>
          <w:trHeight w:val="142"/>
        </w:trPr>
        <w:tc>
          <w:tcPr>
            <w:tcW w:w="8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7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PlainText"/>
              <w:tabs>
                <w:tab w:val="num" w:pos="1440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Construction characteristics and applications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bottom w:val="nil"/>
            </w:tcBorders>
          </w:tcPr>
          <w:p w:rsidR="00A6300F" w:rsidRDefault="005A397E" w:rsidP="00A6300F">
            <w:pPr>
              <w:pStyle w:val="PlainText"/>
              <w:tabs>
                <w:tab w:val="left" w:pos="0"/>
              </w:tabs>
              <w:ind w:left="720" w:hanging="720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>To plot relationship</w:t>
            </w:r>
            <w:r w:rsidR="00A6300F">
              <w:rPr>
                <w:rFonts w:ascii="Times New Roman" w:hAnsi="Times New Roman"/>
                <w:sz w:val="22"/>
                <w:szCs w:val="22"/>
              </w:rPr>
              <w:t xml:space="preserve"> between</w:t>
            </w:r>
          </w:p>
          <w:p w:rsidR="005A397E" w:rsidRPr="005A397E" w:rsidRDefault="005A397E" w:rsidP="00A6300F">
            <w:pPr>
              <w:pStyle w:val="PlainText"/>
              <w:tabs>
                <w:tab w:val="left" w:pos="0"/>
              </w:tabs>
              <w:ind w:left="720" w:hanging="720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 xml:space="preserve">no load terminal voltage and </w:t>
            </w:r>
          </w:p>
          <w:p w:rsidR="005A397E" w:rsidRPr="005A397E" w:rsidRDefault="005A397E" w:rsidP="005A397E">
            <w:pPr>
              <w:pStyle w:val="PlainText"/>
              <w:tabs>
                <w:tab w:val="left" w:pos="0"/>
              </w:tabs>
              <w:ind w:left="720" w:hanging="720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 xml:space="preserve">excitation current in a </w:t>
            </w:r>
          </w:p>
          <w:p w:rsidR="005A397E" w:rsidRPr="005A397E" w:rsidRDefault="005A397E" w:rsidP="00A6300F">
            <w:pPr>
              <w:pStyle w:val="PlainText"/>
              <w:tabs>
                <w:tab w:val="left" w:pos="0"/>
              </w:tabs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>synchronous generator at constant speed</w:t>
            </w:r>
          </w:p>
        </w:tc>
      </w:tr>
      <w:tr w:rsidR="005A397E" w:rsidRPr="005A397E" w:rsidTr="005A397E">
        <w:trPr>
          <w:trHeight w:val="14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PlainText"/>
              <w:tabs>
                <w:tab w:val="num" w:pos="1440"/>
              </w:tabs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Nature of field produced in single phase induction motor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nil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5A397E">
        <w:trPr>
          <w:trHeight w:val="14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Split phase induction motors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nil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7121F9">
        <w:trPr>
          <w:trHeight w:val="259"/>
        </w:trPr>
        <w:tc>
          <w:tcPr>
            <w:tcW w:w="8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Capacitors start and run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7121F9">
        <w:trPr>
          <w:trHeight w:val="272"/>
        </w:trPr>
        <w:tc>
          <w:tcPr>
            <w:tcW w:w="8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8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Shaded pole, Reluctance start motor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5A397E" w:rsidRPr="005A397E" w:rsidRDefault="009D6138" w:rsidP="005A397E">
            <w:pPr>
              <w:pStyle w:val="Plai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Revision/ file checking</w:t>
            </w: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Alternating current series motor and universal motors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1-phase synchronous motor Reluctance type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Hysteresis motor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9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Revision of important topics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pStyle w:val="PlainText"/>
              <w:tabs>
                <w:tab w:val="left" w:pos="0"/>
              </w:tabs>
              <w:ind w:left="720" w:hanging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>Determination of the</w:t>
            </w:r>
          </w:p>
          <w:p w:rsidR="005A397E" w:rsidRPr="005A397E" w:rsidRDefault="005A397E" w:rsidP="005A397E">
            <w:pPr>
              <w:pStyle w:val="PlainText"/>
              <w:tabs>
                <w:tab w:val="left" w:pos="0"/>
              </w:tabs>
              <w:ind w:left="720" w:hanging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 xml:space="preserve">relationship between the </w:t>
            </w:r>
          </w:p>
          <w:p w:rsidR="005A397E" w:rsidRPr="005A397E" w:rsidRDefault="005A397E" w:rsidP="005A397E">
            <w:pPr>
              <w:pStyle w:val="PlainText"/>
              <w:tabs>
                <w:tab w:val="left" w:pos="0"/>
              </w:tabs>
              <w:ind w:left="720" w:hanging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 xml:space="preserve">voltage and load current of </w:t>
            </w:r>
          </w:p>
          <w:p w:rsidR="005A397E" w:rsidRPr="005A397E" w:rsidRDefault="005A397E" w:rsidP="005A397E">
            <w:pPr>
              <w:pStyle w:val="PlainText"/>
              <w:tabs>
                <w:tab w:val="left" w:pos="0"/>
              </w:tabs>
              <w:ind w:left="720" w:hanging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 xml:space="preserve">an alternator, keeping </w:t>
            </w:r>
          </w:p>
          <w:p w:rsidR="005A397E" w:rsidRPr="005A397E" w:rsidRDefault="005A397E" w:rsidP="005A397E">
            <w:pPr>
              <w:pStyle w:val="PlainText"/>
              <w:tabs>
                <w:tab w:val="left" w:pos="0"/>
              </w:tabs>
              <w:ind w:left="720" w:hanging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 xml:space="preserve">excitation and speed </w:t>
            </w:r>
          </w:p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/>
              </w:rPr>
              <w:t>constant</w:t>
            </w: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Assignment / Class test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Problem solution/ test check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</w:tcPr>
          <w:p w:rsidR="005A397E" w:rsidRPr="00E60E35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60E35">
              <w:rPr>
                <w:rFonts w:ascii="Times New Roman" w:hAnsi="Times New Roman" w:cs="Times New Roman"/>
                <w:b/>
              </w:rPr>
              <w:t>Unit3: Introduction Synchronous Machines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lastRenderedPageBreak/>
              <w:t>10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4593" w:type="dxa"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Constructional features of synchronous machine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97E" w:rsidRPr="005A397E" w:rsidRDefault="005A397E" w:rsidP="005A3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Revision/ file checking</w:t>
            </w: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BodyTextIndent"/>
              <w:spacing w:line="276" w:lineRule="auto"/>
              <w:ind w:lef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 xml:space="preserve">Generation of three phase </w:t>
            </w:r>
            <w:proofErr w:type="spellStart"/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emf</w:t>
            </w:r>
            <w:proofErr w:type="spellEnd"/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Production of rotating magnetic field in a three phase winding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 xml:space="preserve">Concept of distribution and coil span factor 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11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 xml:space="preserve">Drive </w:t>
            </w:r>
            <w:proofErr w:type="spellStart"/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Emf</w:t>
            </w:r>
            <w:proofErr w:type="spellEnd"/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 xml:space="preserve"> equation, synchronous speed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pStyle w:val="PlainText"/>
              <w:ind w:left="720" w:hanging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 xml:space="preserve">Determination of the </w:t>
            </w:r>
          </w:p>
          <w:p w:rsidR="005A397E" w:rsidRPr="005A397E" w:rsidRDefault="005A397E" w:rsidP="005A397E">
            <w:pPr>
              <w:pStyle w:val="PlainText"/>
              <w:ind w:left="720" w:hanging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 xml:space="preserve">regulation and efficiency of </w:t>
            </w:r>
          </w:p>
          <w:p w:rsidR="005A397E" w:rsidRPr="005A397E" w:rsidRDefault="005A397E" w:rsidP="005A397E">
            <w:pPr>
              <w:pStyle w:val="PlainText"/>
              <w:ind w:left="720" w:hanging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 xml:space="preserve">alternator from the open </w:t>
            </w:r>
          </w:p>
          <w:p w:rsidR="005A397E" w:rsidRPr="005A397E" w:rsidRDefault="005A397E" w:rsidP="005A397E">
            <w:pPr>
              <w:pStyle w:val="PlainText"/>
              <w:ind w:left="720" w:hanging="72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>circuit and short circuit test</w:t>
            </w: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Armature reaction at unity, lag and lead power factor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Voltage regulation using synchronous impedance method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Need and necessary conditions of parallel operation of alternators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263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12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Operation of synchronous machine as a motor –its starting methods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246"/>
        </w:trPr>
        <w:tc>
          <w:tcPr>
            <w:tcW w:w="833" w:type="dxa"/>
            <w:vMerge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Effect of change in excitation of a synchronous motor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Revision/ file checking</w:t>
            </w:r>
          </w:p>
        </w:tc>
      </w:tr>
      <w:tr w:rsidR="005A397E" w:rsidRPr="005A397E" w:rsidTr="00E839C0">
        <w:trPr>
          <w:trHeight w:val="339"/>
        </w:trPr>
        <w:tc>
          <w:tcPr>
            <w:tcW w:w="833" w:type="dxa"/>
            <w:vMerge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Concept and Cause of hunting and its prevention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237"/>
        </w:trPr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Rating and cooling of synchronous machines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5A397E">
              <w:rPr>
                <w:rFonts w:ascii="Times New Roman" w:hAnsi="Times New Roman" w:cs="Times New Roman"/>
                <w:bCs/>
              </w:rPr>
              <w:t>13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Applications of synchronous machines (as an alternator, as a synchronous condenser)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pStyle w:val="PlainText"/>
              <w:ind w:left="720" w:hanging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>Determination of the effect</w:t>
            </w:r>
          </w:p>
          <w:p w:rsidR="005A397E" w:rsidRPr="005A397E" w:rsidRDefault="005A397E" w:rsidP="005A397E">
            <w:pPr>
              <w:pStyle w:val="PlainText"/>
              <w:ind w:left="720" w:hanging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 xml:space="preserve">of variation of excitation on </w:t>
            </w:r>
          </w:p>
          <w:p w:rsidR="005A397E" w:rsidRPr="005A397E" w:rsidRDefault="005A397E" w:rsidP="005A397E">
            <w:pPr>
              <w:pStyle w:val="PlainText"/>
              <w:ind w:left="720" w:hanging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 xml:space="preserve">performance of a </w:t>
            </w:r>
          </w:p>
          <w:p w:rsidR="005A397E" w:rsidRPr="005A397E" w:rsidRDefault="005A397E" w:rsidP="005A397E">
            <w:pPr>
              <w:pStyle w:val="PlainText"/>
              <w:ind w:left="720" w:hanging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97E">
              <w:rPr>
                <w:rFonts w:ascii="Times New Roman" w:hAnsi="Times New Roman"/>
                <w:sz w:val="22"/>
                <w:szCs w:val="22"/>
              </w:rPr>
              <w:t>synchronous motor</w:t>
            </w:r>
          </w:p>
          <w:p w:rsidR="005A397E" w:rsidRPr="005A397E" w:rsidRDefault="005A397E" w:rsidP="005A397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Revision of important topics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Assignment / Class test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Problem solution/ test check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14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93" w:type="dxa"/>
          </w:tcPr>
          <w:p w:rsidR="005A397E" w:rsidRPr="00E60E35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E60E35">
              <w:rPr>
                <w:rFonts w:ascii="Times New Roman" w:hAnsi="Times New Roman" w:cs="Times New Roman"/>
                <w:b/>
              </w:rPr>
              <w:t>Unit4:Special Purpose Machines</w:t>
            </w:r>
            <w:bookmarkEnd w:id="0"/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Quiz /viva-voice related to electrical machine</w:t>
            </w: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Construction and working principle of linear induction motor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Stepper motor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Servomotor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15</w:t>
            </w:r>
            <w:r w:rsidRPr="005A397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A397E">
              <w:rPr>
                <w:rFonts w:ascii="Times New Roman" w:hAnsi="Times New Roman"/>
                <w:bCs/>
                <w:sz w:val="22"/>
                <w:szCs w:val="22"/>
              </w:rPr>
              <w:t>Submersible motor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Quiz /viva-voice related to electrical machine</w:t>
            </w: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Introduction to energy efficient motors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93" w:type="dxa"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Revision/Review/Test of old HSBTE Papers</w:t>
            </w:r>
          </w:p>
        </w:tc>
        <w:tc>
          <w:tcPr>
            <w:tcW w:w="990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E839C0">
        <w:trPr>
          <w:trHeight w:val="142"/>
        </w:trPr>
        <w:tc>
          <w:tcPr>
            <w:tcW w:w="8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593" w:type="dxa"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397E">
              <w:rPr>
                <w:rFonts w:ascii="Times New Roman" w:hAnsi="Times New Roman" w:cs="Times New Roman"/>
                <w:bCs/>
              </w:rPr>
              <w:t>Revision/Review/Test of old HSBTE Papers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5" w:type="dxa"/>
            <w:vMerge/>
            <w:tcBorders>
              <w:bottom w:val="single" w:sz="4" w:space="0" w:color="auto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A861AC">
        <w:trPr>
          <w:trHeight w:val="1266"/>
        </w:trPr>
        <w:tc>
          <w:tcPr>
            <w:tcW w:w="101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A397E" w:rsidRPr="005A397E" w:rsidTr="001C5222">
        <w:trPr>
          <w:trHeight w:val="628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397E" w:rsidRPr="005A397E" w:rsidRDefault="005A397E" w:rsidP="005A397E">
            <w:pPr>
              <w:pStyle w:val="NoSpacing"/>
              <w:spacing w:line="276" w:lineRule="auto"/>
              <w:rPr>
                <w:rFonts w:cs="Times New Roman"/>
                <w:b/>
              </w:rPr>
            </w:pPr>
          </w:p>
          <w:p w:rsidR="005A397E" w:rsidRPr="005A397E" w:rsidRDefault="005A397E" w:rsidP="005A397E">
            <w:pPr>
              <w:pStyle w:val="NoSpacing"/>
              <w:spacing w:line="276" w:lineRule="auto"/>
              <w:rPr>
                <w:rFonts w:cs="Times New Roman"/>
                <w:b/>
              </w:rPr>
            </w:pPr>
            <w:r w:rsidRPr="005A397E">
              <w:rPr>
                <w:rFonts w:cs="Times New Roman"/>
                <w:b/>
              </w:rPr>
              <w:t xml:space="preserve"> </w:t>
            </w:r>
          </w:p>
        </w:tc>
      </w:tr>
    </w:tbl>
    <w:p w:rsidR="00D63A27" w:rsidRPr="005A397E" w:rsidRDefault="00D63A27" w:rsidP="00863113">
      <w:pPr>
        <w:rPr>
          <w:b/>
        </w:rPr>
      </w:pPr>
    </w:p>
    <w:sectPr w:rsidR="00D63A27" w:rsidRPr="005A397E" w:rsidSect="00231F55">
      <w:headerReference w:type="default" r:id="rId8"/>
      <w:pgSz w:w="11907" w:h="16839" w:code="9"/>
      <w:pgMar w:top="288" w:right="720" w:bottom="288" w:left="72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A2B" w:rsidRDefault="00FB6A2B" w:rsidP="00EA368F">
      <w:pPr>
        <w:spacing w:after="0" w:line="240" w:lineRule="auto"/>
      </w:pPr>
      <w:r>
        <w:separator/>
      </w:r>
    </w:p>
  </w:endnote>
  <w:endnote w:type="continuationSeparator" w:id="0">
    <w:p w:rsidR="00FB6A2B" w:rsidRDefault="00FB6A2B" w:rsidP="00EA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A2B" w:rsidRDefault="00FB6A2B" w:rsidP="00EA368F">
      <w:pPr>
        <w:spacing w:after="0" w:line="240" w:lineRule="auto"/>
      </w:pPr>
      <w:r>
        <w:separator/>
      </w:r>
    </w:p>
  </w:footnote>
  <w:footnote w:type="continuationSeparator" w:id="0">
    <w:p w:rsidR="00FB6A2B" w:rsidRDefault="00FB6A2B" w:rsidP="00EA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6" w:rsidRDefault="004F3DF6" w:rsidP="004F3DF6">
    <w:pPr>
      <w:pStyle w:val="Header"/>
      <w:tabs>
        <w:tab w:val="clear" w:pos="4680"/>
        <w:tab w:val="clear" w:pos="9360"/>
        <w:tab w:val="left" w:pos="540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1C8E"/>
    <w:multiLevelType w:val="multilevel"/>
    <w:tmpl w:val="BCCA33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1">
    <w:nsid w:val="0FCD66AF"/>
    <w:multiLevelType w:val="hybridMultilevel"/>
    <w:tmpl w:val="CE90E51E"/>
    <w:lvl w:ilvl="0" w:tplc="FFFFFFFF">
      <w:start w:val="1"/>
      <w:numFmt w:val="decimal"/>
      <w:lvlText w:val="7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30B05EA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274A9"/>
    <w:multiLevelType w:val="hybridMultilevel"/>
    <w:tmpl w:val="93D85682"/>
    <w:lvl w:ilvl="0" w:tplc="FFFFFFFF">
      <w:start w:val="1"/>
      <w:numFmt w:val="decimal"/>
      <w:lvlText w:val="5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">
    <w:nsid w:val="18594F27"/>
    <w:multiLevelType w:val="multilevel"/>
    <w:tmpl w:val="BCCA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238142EB"/>
    <w:multiLevelType w:val="multilevel"/>
    <w:tmpl w:val="FA3EE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291F3C2F"/>
    <w:multiLevelType w:val="hybridMultilevel"/>
    <w:tmpl w:val="3DDCA5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E4E48"/>
    <w:multiLevelType w:val="hybridMultilevel"/>
    <w:tmpl w:val="F0C8EDB2"/>
    <w:lvl w:ilvl="0" w:tplc="FFFFFFFF">
      <w:start w:val="1"/>
      <w:numFmt w:val="decimal"/>
      <w:lvlText w:val="6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50415A"/>
    <w:multiLevelType w:val="multilevel"/>
    <w:tmpl w:val="99B437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3A5D"/>
    <w:rsid w:val="00006D4B"/>
    <w:rsid w:val="00017235"/>
    <w:rsid w:val="0002547E"/>
    <w:rsid w:val="00041351"/>
    <w:rsid w:val="000573DF"/>
    <w:rsid w:val="000603C7"/>
    <w:rsid w:val="00070DBF"/>
    <w:rsid w:val="00074C04"/>
    <w:rsid w:val="00082777"/>
    <w:rsid w:val="00083B80"/>
    <w:rsid w:val="0009092F"/>
    <w:rsid w:val="00097D58"/>
    <w:rsid w:val="000A37C4"/>
    <w:rsid w:val="000B0523"/>
    <w:rsid w:val="000C0E94"/>
    <w:rsid w:val="000C214E"/>
    <w:rsid w:val="000D3ADA"/>
    <w:rsid w:val="000D41FC"/>
    <w:rsid w:val="000D67F8"/>
    <w:rsid w:val="000E6C02"/>
    <w:rsid w:val="00117AD0"/>
    <w:rsid w:val="00120B04"/>
    <w:rsid w:val="0012282E"/>
    <w:rsid w:val="00124F9B"/>
    <w:rsid w:val="001308E0"/>
    <w:rsid w:val="001409EC"/>
    <w:rsid w:val="00157F34"/>
    <w:rsid w:val="001626BA"/>
    <w:rsid w:val="0016415D"/>
    <w:rsid w:val="00176BA9"/>
    <w:rsid w:val="00187255"/>
    <w:rsid w:val="00194A30"/>
    <w:rsid w:val="0019599A"/>
    <w:rsid w:val="001A4619"/>
    <w:rsid w:val="001B293D"/>
    <w:rsid w:val="001B4059"/>
    <w:rsid w:val="001B7CD0"/>
    <w:rsid w:val="001C341D"/>
    <w:rsid w:val="001C5222"/>
    <w:rsid w:val="001C618A"/>
    <w:rsid w:val="001D11A1"/>
    <w:rsid w:val="001E5020"/>
    <w:rsid w:val="001E505E"/>
    <w:rsid w:val="001E5593"/>
    <w:rsid w:val="001F10A2"/>
    <w:rsid w:val="001F7234"/>
    <w:rsid w:val="0021362A"/>
    <w:rsid w:val="00224D94"/>
    <w:rsid w:val="002255B0"/>
    <w:rsid w:val="00230291"/>
    <w:rsid w:val="00231F55"/>
    <w:rsid w:val="00234B54"/>
    <w:rsid w:val="00253D7D"/>
    <w:rsid w:val="002563A4"/>
    <w:rsid w:val="00256C1C"/>
    <w:rsid w:val="00257E6B"/>
    <w:rsid w:val="002A3F85"/>
    <w:rsid w:val="002B775A"/>
    <w:rsid w:val="002E0808"/>
    <w:rsid w:val="002E6237"/>
    <w:rsid w:val="002E6DC0"/>
    <w:rsid w:val="002F4B01"/>
    <w:rsid w:val="002F664E"/>
    <w:rsid w:val="0030400E"/>
    <w:rsid w:val="00310CD4"/>
    <w:rsid w:val="003137D0"/>
    <w:rsid w:val="00322F6C"/>
    <w:rsid w:val="00323DBF"/>
    <w:rsid w:val="0033362C"/>
    <w:rsid w:val="00334C7E"/>
    <w:rsid w:val="00346D91"/>
    <w:rsid w:val="003641EC"/>
    <w:rsid w:val="003677A8"/>
    <w:rsid w:val="00367F04"/>
    <w:rsid w:val="00384CF9"/>
    <w:rsid w:val="003850B5"/>
    <w:rsid w:val="00386CD2"/>
    <w:rsid w:val="00394C67"/>
    <w:rsid w:val="003A3D42"/>
    <w:rsid w:val="003A6241"/>
    <w:rsid w:val="003B6881"/>
    <w:rsid w:val="003B755B"/>
    <w:rsid w:val="003C4D72"/>
    <w:rsid w:val="003F428D"/>
    <w:rsid w:val="003F5B6C"/>
    <w:rsid w:val="00407E55"/>
    <w:rsid w:val="0041072A"/>
    <w:rsid w:val="00410976"/>
    <w:rsid w:val="004174FC"/>
    <w:rsid w:val="00426EA3"/>
    <w:rsid w:val="004503E1"/>
    <w:rsid w:val="00456402"/>
    <w:rsid w:val="00466BBD"/>
    <w:rsid w:val="00467E80"/>
    <w:rsid w:val="00472D00"/>
    <w:rsid w:val="004754BC"/>
    <w:rsid w:val="0048110C"/>
    <w:rsid w:val="00482B55"/>
    <w:rsid w:val="00486956"/>
    <w:rsid w:val="004B389C"/>
    <w:rsid w:val="004B4372"/>
    <w:rsid w:val="004C1932"/>
    <w:rsid w:val="004D605D"/>
    <w:rsid w:val="004E6486"/>
    <w:rsid w:val="004E65FD"/>
    <w:rsid w:val="004F3DF6"/>
    <w:rsid w:val="0052274B"/>
    <w:rsid w:val="00533ABF"/>
    <w:rsid w:val="00533DFC"/>
    <w:rsid w:val="00554BF0"/>
    <w:rsid w:val="005646F4"/>
    <w:rsid w:val="00566684"/>
    <w:rsid w:val="00584094"/>
    <w:rsid w:val="00585E01"/>
    <w:rsid w:val="00591288"/>
    <w:rsid w:val="00592BE7"/>
    <w:rsid w:val="005978B9"/>
    <w:rsid w:val="005A397E"/>
    <w:rsid w:val="005B38E8"/>
    <w:rsid w:val="005D50AE"/>
    <w:rsid w:val="005D6519"/>
    <w:rsid w:val="005F7F3B"/>
    <w:rsid w:val="006008F9"/>
    <w:rsid w:val="00621DFB"/>
    <w:rsid w:val="00645EE2"/>
    <w:rsid w:val="00670173"/>
    <w:rsid w:val="00673CB9"/>
    <w:rsid w:val="00681317"/>
    <w:rsid w:val="006863C7"/>
    <w:rsid w:val="00687118"/>
    <w:rsid w:val="00687C83"/>
    <w:rsid w:val="00687F61"/>
    <w:rsid w:val="00691201"/>
    <w:rsid w:val="00691DCF"/>
    <w:rsid w:val="006975EE"/>
    <w:rsid w:val="006A2811"/>
    <w:rsid w:val="006A669B"/>
    <w:rsid w:val="006B327F"/>
    <w:rsid w:val="006C1CF4"/>
    <w:rsid w:val="006D095C"/>
    <w:rsid w:val="006D6519"/>
    <w:rsid w:val="006E01CB"/>
    <w:rsid w:val="006E77A3"/>
    <w:rsid w:val="007121F9"/>
    <w:rsid w:val="00712CB8"/>
    <w:rsid w:val="007141FC"/>
    <w:rsid w:val="0071429A"/>
    <w:rsid w:val="007156F4"/>
    <w:rsid w:val="00716549"/>
    <w:rsid w:val="00721344"/>
    <w:rsid w:val="00732606"/>
    <w:rsid w:val="00732FC0"/>
    <w:rsid w:val="007502F4"/>
    <w:rsid w:val="007548A2"/>
    <w:rsid w:val="007653E9"/>
    <w:rsid w:val="00771D01"/>
    <w:rsid w:val="007733A4"/>
    <w:rsid w:val="007752A4"/>
    <w:rsid w:val="00776BE2"/>
    <w:rsid w:val="0078210D"/>
    <w:rsid w:val="007826C9"/>
    <w:rsid w:val="007841B4"/>
    <w:rsid w:val="0079174A"/>
    <w:rsid w:val="007A41E1"/>
    <w:rsid w:val="007A6ABD"/>
    <w:rsid w:val="007C2156"/>
    <w:rsid w:val="007C2CE8"/>
    <w:rsid w:val="007E001C"/>
    <w:rsid w:val="008012DD"/>
    <w:rsid w:val="00806042"/>
    <w:rsid w:val="00813EA1"/>
    <w:rsid w:val="00821B0B"/>
    <w:rsid w:val="00827EF3"/>
    <w:rsid w:val="00841991"/>
    <w:rsid w:val="008456D6"/>
    <w:rsid w:val="00855AD9"/>
    <w:rsid w:val="00861F7A"/>
    <w:rsid w:val="00863113"/>
    <w:rsid w:val="008702C9"/>
    <w:rsid w:val="008806F9"/>
    <w:rsid w:val="00894674"/>
    <w:rsid w:val="008A024E"/>
    <w:rsid w:val="008A5CEB"/>
    <w:rsid w:val="008B602B"/>
    <w:rsid w:val="008B6E07"/>
    <w:rsid w:val="008C3EAE"/>
    <w:rsid w:val="008C73F0"/>
    <w:rsid w:val="008D6EA1"/>
    <w:rsid w:val="008E3200"/>
    <w:rsid w:val="00906AE0"/>
    <w:rsid w:val="0091286A"/>
    <w:rsid w:val="009229CC"/>
    <w:rsid w:val="00941342"/>
    <w:rsid w:val="00951C1F"/>
    <w:rsid w:val="009734F6"/>
    <w:rsid w:val="0098749A"/>
    <w:rsid w:val="00987933"/>
    <w:rsid w:val="0099083A"/>
    <w:rsid w:val="00992304"/>
    <w:rsid w:val="009931FF"/>
    <w:rsid w:val="00995464"/>
    <w:rsid w:val="009969FD"/>
    <w:rsid w:val="009A3A5D"/>
    <w:rsid w:val="009A7D8B"/>
    <w:rsid w:val="009B32A8"/>
    <w:rsid w:val="009C12CA"/>
    <w:rsid w:val="009D1ABB"/>
    <w:rsid w:val="009D4B47"/>
    <w:rsid w:val="009D6138"/>
    <w:rsid w:val="009D690E"/>
    <w:rsid w:val="009E40F3"/>
    <w:rsid w:val="009E793F"/>
    <w:rsid w:val="009E7FC0"/>
    <w:rsid w:val="009F0C85"/>
    <w:rsid w:val="009F2655"/>
    <w:rsid w:val="00A02ECB"/>
    <w:rsid w:val="00A112C6"/>
    <w:rsid w:val="00A21BCE"/>
    <w:rsid w:val="00A272E0"/>
    <w:rsid w:val="00A355ED"/>
    <w:rsid w:val="00A410F9"/>
    <w:rsid w:val="00A431D5"/>
    <w:rsid w:val="00A442C8"/>
    <w:rsid w:val="00A6300F"/>
    <w:rsid w:val="00A72423"/>
    <w:rsid w:val="00A7436E"/>
    <w:rsid w:val="00A8303C"/>
    <w:rsid w:val="00A850FC"/>
    <w:rsid w:val="00A861AC"/>
    <w:rsid w:val="00AA2CA4"/>
    <w:rsid w:val="00AA764D"/>
    <w:rsid w:val="00AB4AA8"/>
    <w:rsid w:val="00AE4084"/>
    <w:rsid w:val="00AF3ED1"/>
    <w:rsid w:val="00B073BD"/>
    <w:rsid w:val="00B472F7"/>
    <w:rsid w:val="00B62C1D"/>
    <w:rsid w:val="00B67A3E"/>
    <w:rsid w:val="00B7006F"/>
    <w:rsid w:val="00B71A57"/>
    <w:rsid w:val="00B80DD0"/>
    <w:rsid w:val="00BA482C"/>
    <w:rsid w:val="00BC4992"/>
    <w:rsid w:val="00BC57B6"/>
    <w:rsid w:val="00BD4A5A"/>
    <w:rsid w:val="00BD7E29"/>
    <w:rsid w:val="00BF4DAD"/>
    <w:rsid w:val="00C02F1F"/>
    <w:rsid w:val="00C13499"/>
    <w:rsid w:val="00C21BDC"/>
    <w:rsid w:val="00C3013B"/>
    <w:rsid w:val="00C34FD1"/>
    <w:rsid w:val="00C43E3D"/>
    <w:rsid w:val="00C479E2"/>
    <w:rsid w:val="00C675E3"/>
    <w:rsid w:val="00C70BF2"/>
    <w:rsid w:val="00C73F7F"/>
    <w:rsid w:val="00C76185"/>
    <w:rsid w:val="00C8315F"/>
    <w:rsid w:val="00C86034"/>
    <w:rsid w:val="00CA460E"/>
    <w:rsid w:val="00CA5372"/>
    <w:rsid w:val="00CB02AD"/>
    <w:rsid w:val="00CB37C5"/>
    <w:rsid w:val="00CB38ED"/>
    <w:rsid w:val="00CB6E9E"/>
    <w:rsid w:val="00CC0F43"/>
    <w:rsid w:val="00CD42DE"/>
    <w:rsid w:val="00CD74EB"/>
    <w:rsid w:val="00CF210A"/>
    <w:rsid w:val="00CF6C64"/>
    <w:rsid w:val="00D107BD"/>
    <w:rsid w:val="00D10EB1"/>
    <w:rsid w:val="00D22F8D"/>
    <w:rsid w:val="00D24C57"/>
    <w:rsid w:val="00D27E78"/>
    <w:rsid w:val="00D44329"/>
    <w:rsid w:val="00D44BA3"/>
    <w:rsid w:val="00D46CFC"/>
    <w:rsid w:val="00D579A6"/>
    <w:rsid w:val="00D61892"/>
    <w:rsid w:val="00D629EE"/>
    <w:rsid w:val="00D63A27"/>
    <w:rsid w:val="00D875E4"/>
    <w:rsid w:val="00D92105"/>
    <w:rsid w:val="00DB53C7"/>
    <w:rsid w:val="00DB7A67"/>
    <w:rsid w:val="00DC2537"/>
    <w:rsid w:val="00DC48B9"/>
    <w:rsid w:val="00DE629A"/>
    <w:rsid w:val="00DF1255"/>
    <w:rsid w:val="00DF27D0"/>
    <w:rsid w:val="00DF48AF"/>
    <w:rsid w:val="00DF5409"/>
    <w:rsid w:val="00E13F10"/>
    <w:rsid w:val="00E21B01"/>
    <w:rsid w:val="00E234B0"/>
    <w:rsid w:val="00E310F4"/>
    <w:rsid w:val="00E3385A"/>
    <w:rsid w:val="00E3388B"/>
    <w:rsid w:val="00E345F0"/>
    <w:rsid w:val="00E467B4"/>
    <w:rsid w:val="00E60E35"/>
    <w:rsid w:val="00E615C6"/>
    <w:rsid w:val="00E6516D"/>
    <w:rsid w:val="00E66603"/>
    <w:rsid w:val="00E766B8"/>
    <w:rsid w:val="00E839C0"/>
    <w:rsid w:val="00EA2634"/>
    <w:rsid w:val="00EA368F"/>
    <w:rsid w:val="00EA64DC"/>
    <w:rsid w:val="00EB2054"/>
    <w:rsid w:val="00EB618C"/>
    <w:rsid w:val="00EC1E6B"/>
    <w:rsid w:val="00ED0548"/>
    <w:rsid w:val="00ED2503"/>
    <w:rsid w:val="00ED4962"/>
    <w:rsid w:val="00EF01F8"/>
    <w:rsid w:val="00F24729"/>
    <w:rsid w:val="00F276EA"/>
    <w:rsid w:val="00F32C61"/>
    <w:rsid w:val="00F46954"/>
    <w:rsid w:val="00F51AF6"/>
    <w:rsid w:val="00F528C6"/>
    <w:rsid w:val="00F82B86"/>
    <w:rsid w:val="00FA28ED"/>
    <w:rsid w:val="00FA7443"/>
    <w:rsid w:val="00FB00D5"/>
    <w:rsid w:val="00FB6A2B"/>
    <w:rsid w:val="00FC344E"/>
    <w:rsid w:val="00FC3DFD"/>
    <w:rsid w:val="00FC62A4"/>
    <w:rsid w:val="00FD3FBA"/>
    <w:rsid w:val="00FE0E4E"/>
    <w:rsid w:val="00FE71F8"/>
    <w:rsid w:val="00FF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8CCE5-D91D-461A-A8CB-FCF7A957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4</cp:revision>
  <cp:lastPrinted>2019-07-20T14:12:00Z</cp:lastPrinted>
  <dcterms:created xsi:type="dcterms:W3CDTF">2020-09-02T10:48:00Z</dcterms:created>
  <dcterms:modified xsi:type="dcterms:W3CDTF">2022-09-12T07:31:00Z</dcterms:modified>
</cp:coreProperties>
</file>