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079"/>
        <w:gridCol w:w="1192"/>
        <w:gridCol w:w="7087"/>
      </w:tblGrid>
      <w:tr w:rsidR="00436755">
        <w:trPr>
          <w:trHeight w:val="376"/>
        </w:trPr>
        <w:tc>
          <w:tcPr>
            <w:tcW w:w="10186" w:type="dxa"/>
            <w:gridSpan w:val="4"/>
          </w:tcPr>
          <w:p w:rsidR="00436755" w:rsidRDefault="00A91A73">
            <w:pPr>
              <w:pStyle w:val="TableParagraph"/>
              <w:spacing w:line="248" w:lineRule="exact"/>
              <w:ind w:left="4513" w:right="4505"/>
              <w:jc w:val="center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436755">
        <w:trPr>
          <w:trHeight w:val="290"/>
        </w:trPr>
        <w:tc>
          <w:tcPr>
            <w:tcW w:w="3099" w:type="dxa"/>
            <w:gridSpan w:val="3"/>
          </w:tcPr>
          <w:p w:rsidR="00436755" w:rsidRDefault="00A91A7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7087" w:type="dxa"/>
          </w:tcPr>
          <w:p w:rsidR="00436755" w:rsidRDefault="00A91A73">
            <w:pPr>
              <w:pStyle w:val="TableParagraph"/>
              <w:spacing w:line="244" w:lineRule="exact"/>
              <w:ind w:left="110"/>
            </w:pPr>
            <w:r>
              <w:t>Sh.</w:t>
            </w:r>
            <w:r>
              <w:rPr>
                <w:spacing w:val="-1"/>
              </w:rPr>
              <w:t xml:space="preserve"> </w:t>
            </w:r>
            <w:r w:rsidR="00A03125">
              <w:t>Rajiv Kumar</w:t>
            </w:r>
          </w:p>
        </w:tc>
      </w:tr>
      <w:tr w:rsidR="00436755">
        <w:trPr>
          <w:trHeight w:val="292"/>
        </w:trPr>
        <w:tc>
          <w:tcPr>
            <w:tcW w:w="3099" w:type="dxa"/>
            <w:gridSpan w:val="3"/>
          </w:tcPr>
          <w:p w:rsidR="00436755" w:rsidRDefault="00A91A7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7087" w:type="dxa"/>
          </w:tcPr>
          <w:p w:rsidR="00436755" w:rsidRDefault="00A91A73">
            <w:pPr>
              <w:pStyle w:val="TableParagraph"/>
              <w:spacing w:line="246" w:lineRule="exact"/>
              <w:ind w:left="110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436755">
        <w:trPr>
          <w:trHeight w:val="290"/>
        </w:trPr>
        <w:tc>
          <w:tcPr>
            <w:tcW w:w="3099" w:type="dxa"/>
            <w:gridSpan w:val="3"/>
          </w:tcPr>
          <w:p w:rsidR="00436755" w:rsidRDefault="00A91A7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087" w:type="dxa"/>
          </w:tcPr>
          <w:p w:rsidR="00436755" w:rsidRDefault="00A91A73">
            <w:pPr>
              <w:pStyle w:val="TableParagraph"/>
              <w:spacing w:before="21" w:line="110" w:lineRule="auto"/>
              <w:ind w:left="110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</w:tr>
      <w:tr w:rsidR="00436755">
        <w:trPr>
          <w:trHeight w:val="290"/>
        </w:trPr>
        <w:tc>
          <w:tcPr>
            <w:tcW w:w="3099" w:type="dxa"/>
            <w:gridSpan w:val="3"/>
          </w:tcPr>
          <w:p w:rsidR="00436755" w:rsidRDefault="00A91A7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087" w:type="dxa"/>
          </w:tcPr>
          <w:p w:rsidR="00436755" w:rsidRDefault="00A91A73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Electrical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Energy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Conservation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Management</w:t>
            </w:r>
          </w:p>
        </w:tc>
      </w:tr>
      <w:tr w:rsidR="00436755">
        <w:trPr>
          <w:trHeight w:val="292"/>
        </w:trPr>
        <w:tc>
          <w:tcPr>
            <w:tcW w:w="3099" w:type="dxa"/>
            <w:gridSpan w:val="3"/>
          </w:tcPr>
          <w:p w:rsidR="00436755" w:rsidRDefault="00A91A7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7087" w:type="dxa"/>
          </w:tcPr>
          <w:p w:rsidR="00436755" w:rsidRDefault="00A91A73" w:rsidP="005A7232">
            <w:pPr>
              <w:pStyle w:val="TableParagraph"/>
              <w:spacing w:line="246" w:lineRule="exact"/>
              <w:ind w:left="110"/>
            </w:pPr>
            <w:r>
              <w:t>15 week</w:t>
            </w:r>
            <w:r w:rsidR="005A7232">
              <w:t xml:space="preserve">, </w:t>
            </w:r>
            <w:r>
              <w:t>Theory:</w:t>
            </w:r>
            <w:r>
              <w:rPr>
                <w:spacing w:val="1"/>
              </w:rPr>
              <w:t xml:space="preserve"> </w:t>
            </w:r>
            <w:r>
              <w:t>05</w:t>
            </w:r>
          </w:p>
        </w:tc>
      </w:tr>
      <w:tr w:rsidR="00436755">
        <w:trPr>
          <w:trHeight w:val="292"/>
        </w:trPr>
        <w:tc>
          <w:tcPr>
            <w:tcW w:w="828" w:type="dxa"/>
            <w:tcBorders>
              <w:bottom w:val="double" w:sz="1" w:space="0" w:color="000000"/>
            </w:tcBorders>
          </w:tcPr>
          <w:p w:rsidR="00436755" w:rsidRDefault="00A91A7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9358" w:type="dxa"/>
            <w:gridSpan w:val="3"/>
            <w:tcBorders>
              <w:bottom w:val="double" w:sz="1" w:space="0" w:color="000000"/>
            </w:tcBorders>
          </w:tcPr>
          <w:p w:rsidR="00436755" w:rsidRDefault="00A91A73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436755">
        <w:trPr>
          <w:trHeight w:val="582"/>
        </w:trPr>
        <w:tc>
          <w:tcPr>
            <w:tcW w:w="828" w:type="dxa"/>
            <w:tcBorders>
              <w:top w:val="double" w:sz="1" w:space="0" w:color="000000"/>
            </w:tcBorders>
          </w:tcPr>
          <w:p w:rsidR="00436755" w:rsidRDefault="00436755">
            <w:pPr>
              <w:pStyle w:val="TableParagraph"/>
              <w:spacing w:line="240" w:lineRule="auto"/>
              <w:ind w:left="0"/>
            </w:pPr>
          </w:p>
        </w:tc>
        <w:tc>
          <w:tcPr>
            <w:tcW w:w="1079" w:type="dxa"/>
            <w:tcBorders>
              <w:top w:val="double" w:sz="1" w:space="0" w:color="000000"/>
            </w:tcBorders>
          </w:tcPr>
          <w:p w:rsidR="00436755" w:rsidRDefault="00A91A73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Lecture</w:t>
            </w:r>
          </w:p>
          <w:p w:rsidR="00436755" w:rsidRDefault="00A91A73">
            <w:pPr>
              <w:pStyle w:val="TableParagraph"/>
              <w:spacing w:before="37" w:line="240" w:lineRule="auto"/>
              <w:ind w:left="108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279" w:type="dxa"/>
            <w:gridSpan w:val="2"/>
            <w:tcBorders>
              <w:top w:val="double" w:sz="1" w:space="0" w:color="000000"/>
            </w:tcBorders>
          </w:tcPr>
          <w:p w:rsidR="00436755" w:rsidRDefault="00A91A7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Topic 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 Test)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Lighting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System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1.1.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definitions-</w:t>
            </w:r>
            <w:r>
              <w:rPr>
                <w:spacing w:val="-5"/>
              </w:rPr>
              <w:t xml:space="preserve"> </w:t>
            </w:r>
            <w:r>
              <w:t>Lux,</w:t>
            </w:r>
            <w:r>
              <w:rPr>
                <w:spacing w:val="-1"/>
              </w:rPr>
              <w:t xml:space="preserve"> </w:t>
            </w:r>
            <w:r>
              <w:t>lumen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53"/>
              </w:rPr>
              <w:t xml:space="preserve"> </w:t>
            </w:r>
            <w:r>
              <w:t>illumination</w:t>
            </w:r>
            <w:r>
              <w:rPr>
                <w:spacing w:val="52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height ratio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4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4" w:lineRule="exact"/>
            </w:pPr>
            <w:r>
              <w:t>1.2Types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lamps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 features</w:t>
            </w:r>
          </w:p>
        </w:tc>
      </w:tr>
      <w:tr w:rsidR="00436755">
        <w:trPr>
          <w:trHeight w:val="28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1.3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lighting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1.4.Tips</w:t>
            </w:r>
            <w:r>
              <w:rPr>
                <w:spacing w:val="-1"/>
              </w:rPr>
              <w:t xml:space="preserve"> </w:t>
            </w:r>
            <w:r>
              <w:t>for energy</w:t>
            </w:r>
            <w:r>
              <w:rPr>
                <w:spacing w:val="-4"/>
              </w:rPr>
              <w:t xml:space="preserve"> </w:t>
            </w:r>
            <w:r>
              <w:t>saving</w:t>
            </w:r>
            <w:r>
              <w:rPr>
                <w:spacing w:val="-3"/>
              </w:rPr>
              <w:t xml:space="preserve"> </w:t>
            </w:r>
            <w:r>
              <w:t>in building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New Building,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Building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436755" w:rsidRDefault="00A91A73">
            <w:pPr>
              <w:pStyle w:val="TableParagraph"/>
              <w:spacing w:before="1"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6" w:lineRule="exact"/>
            </w:pPr>
            <w:r>
              <w:t>1.5Laws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Illumination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1.6</w:t>
            </w:r>
            <w:r>
              <w:rPr>
                <w:spacing w:val="50"/>
              </w:rPr>
              <w:t xml:space="preserve"> </w:t>
            </w:r>
            <w:r>
              <w:t>Calculation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illumination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points,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lighting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1.7Macro</w:t>
            </w:r>
            <w:r>
              <w:rPr>
                <w:spacing w:val="-4"/>
              </w:rPr>
              <w:t xml:space="preserve"> </w:t>
            </w:r>
            <w:r>
              <w:t>level approach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design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Conservation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 2001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 energy</w:t>
            </w:r>
            <w:r>
              <w:rPr>
                <w:spacing w:val="-3"/>
              </w:rPr>
              <w:t xml:space="preserve"> </w:t>
            </w:r>
            <w:r>
              <w:t>management,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conservation,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need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Salient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1"/>
              </w:rPr>
              <w:t xml:space="preserve"> </w:t>
            </w:r>
            <w:r>
              <w:t>Act 2001</w:t>
            </w:r>
            <w:r>
              <w:rPr>
                <w:spacing w:val="-1"/>
              </w:rPr>
              <w:t xml:space="preserve"> </w:t>
            </w:r>
            <w:r>
              <w:t>&amp;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(Amendment)</w:t>
            </w:r>
            <w:r>
              <w:rPr>
                <w:spacing w:val="-1"/>
              </w:rPr>
              <w:t xml:space="preserve"> </w:t>
            </w:r>
            <w:r>
              <w:t>Act, 2010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importance</w:t>
            </w:r>
          </w:p>
        </w:tc>
      </w:tr>
      <w:tr w:rsidR="00436755">
        <w:trPr>
          <w:trHeight w:val="58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6" w:lineRule="exact"/>
            </w:pP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 Labeling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53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star rating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 importance,</w:t>
            </w:r>
            <w:r>
              <w:rPr>
                <w:spacing w:val="-3"/>
              </w:rPr>
              <w:t xml:space="preserve"> </w:t>
            </w:r>
            <w:r>
              <w:t>Types of</w:t>
            </w:r>
            <w:r>
              <w:rPr>
                <w:spacing w:val="-2"/>
              </w:rPr>
              <w:t xml:space="preserve"> </w:t>
            </w:r>
            <w:r>
              <w:t>product</w:t>
            </w:r>
          </w:p>
          <w:p w:rsidR="00436755" w:rsidRDefault="00A91A73">
            <w:pPr>
              <w:pStyle w:val="TableParagraph"/>
              <w:spacing w:before="37" w:line="240" w:lineRule="auto"/>
            </w:pP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star</w:t>
            </w:r>
            <w:r>
              <w:rPr>
                <w:spacing w:val="-2"/>
              </w:rPr>
              <w:t xml:space="preserve"> </w:t>
            </w:r>
            <w:r>
              <w:t>rating</w:t>
            </w:r>
          </w:p>
        </w:tc>
      </w:tr>
      <w:tr w:rsidR="00436755">
        <w:trPr>
          <w:trHeight w:val="3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90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436755" w:rsidRDefault="00A91A73">
            <w:pPr>
              <w:pStyle w:val="TableParagraph"/>
              <w:spacing w:before="1"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4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Test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Energy Audit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methodology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auditing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format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Energy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instruments</w:t>
            </w:r>
          </w:p>
        </w:tc>
      </w:tr>
      <w:tr w:rsidR="00436755">
        <w:trPr>
          <w:trHeight w:val="290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87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  <w:tcBorders>
              <w:bottom w:val="single" w:sz="6" w:space="0" w:color="000000"/>
            </w:tcBorders>
          </w:tcPr>
          <w:p w:rsidR="00436755" w:rsidRDefault="00A91A73">
            <w:pPr>
              <w:pStyle w:val="TableParagraph"/>
              <w:spacing w:line="243" w:lineRule="exact"/>
              <w:rPr>
                <w:b/>
              </w:rPr>
            </w:pPr>
            <w:r>
              <w:t>4</w:t>
            </w:r>
            <w:r>
              <w:rPr>
                <w:spacing w:val="53"/>
              </w:rPr>
              <w:t xml:space="preserve"> </w:t>
            </w:r>
            <w:r>
              <w:rPr>
                <w:b/>
              </w:rPr>
              <w:t>Electrical Supply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Motors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436755" w:rsidRDefault="00A91A73">
            <w:pPr>
              <w:pStyle w:val="TableParagraph"/>
              <w:spacing w:line="244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  <w:tcBorders>
              <w:top w:val="single" w:sz="6" w:space="0" w:color="000000"/>
            </w:tcBorders>
          </w:tcPr>
          <w:p w:rsidR="00436755" w:rsidRDefault="00A91A73">
            <w:pPr>
              <w:pStyle w:val="TableParagraph"/>
              <w:spacing w:line="244" w:lineRule="exact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1"/>
              </w:rPr>
              <w:t xml:space="preserve"> </w:t>
            </w:r>
            <w:r>
              <w:t>supply</w:t>
            </w:r>
            <w:r>
              <w:rPr>
                <w:spacing w:val="-4"/>
              </w:rPr>
              <w:t xml:space="preserve"> </w:t>
            </w:r>
            <w:r>
              <w:t>system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Single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diagram</w:t>
            </w:r>
          </w:p>
        </w:tc>
      </w:tr>
      <w:tr w:rsidR="00436755">
        <w:trPr>
          <w:trHeight w:val="29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Transformer</w:t>
            </w:r>
            <w:r>
              <w:rPr>
                <w:spacing w:val="-2"/>
              </w:rPr>
              <w:t xml:space="preserve"> </w:t>
            </w:r>
            <w:r>
              <w:t>loading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before="4" w:line="240" w:lineRule="auto"/>
              <w:ind w:left="0"/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6" w:lineRule="exact"/>
            </w:pPr>
            <w:r>
              <w:t>Tips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savings</w:t>
            </w:r>
            <w:r>
              <w:rPr>
                <w:spacing w:val="-1"/>
              </w:rPr>
              <w:t xml:space="preserve"> </w:t>
            </w:r>
            <w:r>
              <w:t>in transformers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Motor</w:t>
            </w:r>
            <w:r>
              <w:rPr>
                <w:spacing w:val="-1"/>
              </w:rPr>
              <w:t xml:space="preserve"> </w:t>
            </w:r>
            <w:r>
              <w:t>Loading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Variation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power factor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loading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Tips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savings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motors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efficient motors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before="4" w:line="240" w:lineRule="auto"/>
              <w:ind w:left="0"/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6" w:lineRule="exact"/>
            </w:pPr>
            <w:r>
              <w:t>Initial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versus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1"/>
              </w:rPr>
              <w:t xml:space="preserve"> </w:t>
            </w:r>
            <w:r>
              <w:t>cycle</w:t>
            </w:r>
            <w:r>
              <w:rPr>
                <w:spacing w:val="-3"/>
              </w:rPr>
              <w:t xml:space="preserve"> </w:t>
            </w:r>
            <w:r>
              <w:t>cost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Cost analysis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cycle</w:t>
            </w:r>
            <w:r>
              <w:rPr>
                <w:spacing w:val="-3"/>
              </w:rPr>
              <w:t xml:space="preserve"> </w:t>
            </w:r>
            <w:r>
              <w:t>basis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4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4" w:lineRule="exact"/>
            </w:pP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constructional</w:t>
            </w:r>
            <w:r>
              <w:rPr>
                <w:spacing w:val="-1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EEMs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6" w:lineRule="exact"/>
            </w:pPr>
            <w:r>
              <w:t>EEM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compared</w:t>
            </w:r>
            <w:r>
              <w:rPr>
                <w:spacing w:val="-1"/>
              </w:rPr>
              <w:t xml:space="preserve"> </w:t>
            </w:r>
            <w:r>
              <w:t>to standard</w:t>
            </w:r>
            <w:r>
              <w:rPr>
                <w:spacing w:val="-1"/>
              </w:rPr>
              <w:t xml:space="preserve"> </w:t>
            </w:r>
            <w:r>
              <w:t>motors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Day5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Day1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Efficiency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Electrical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Utilities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Day2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Electricity</w:t>
            </w:r>
            <w:r>
              <w:rPr>
                <w:spacing w:val="-6"/>
              </w:rPr>
              <w:t xml:space="preserve"> </w:t>
            </w:r>
            <w:r>
              <w:t>Bill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Tariff</w:t>
            </w:r>
            <w:r>
              <w:rPr>
                <w:spacing w:val="-1"/>
              </w:rPr>
              <w:t xml:space="preserve"> </w:t>
            </w:r>
            <w:r>
              <w:t>structure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3" w:lineRule="exact"/>
              <w:ind w:left="108"/>
            </w:pPr>
            <w:r>
              <w:t>Day3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3" w:lineRule="exact"/>
            </w:pPr>
            <w:r>
              <w:t>Components</w:t>
            </w:r>
            <w:r>
              <w:rPr>
                <w:spacing w:val="-1"/>
              </w:rPr>
              <w:t xml:space="preserve"> </w:t>
            </w:r>
            <w:r>
              <w:t>of power</w:t>
            </w:r>
            <w:r>
              <w:rPr>
                <w:spacing w:val="-3"/>
              </w:rPr>
              <w:t xml:space="preserve"> </w:t>
            </w:r>
            <w:r>
              <w:t>(kW,</w:t>
            </w:r>
            <w:r>
              <w:rPr>
                <w:spacing w:val="-3"/>
              </w:rPr>
              <w:t xml:space="preserve"> </w:t>
            </w:r>
            <w:r>
              <w:t>kVA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kVAR)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1"/>
              </w:rPr>
              <w:t xml:space="preserve"> </w:t>
            </w:r>
            <w:r>
              <w:t>factor</w:t>
            </w:r>
          </w:p>
        </w:tc>
      </w:tr>
      <w:tr w:rsidR="00436755">
        <w:trPr>
          <w:trHeight w:val="508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6" w:lineRule="exact"/>
              <w:ind w:left="108"/>
            </w:pPr>
            <w:r>
              <w:t>Day4</w:t>
            </w:r>
          </w:p>
        </w:tc>
        <w:tc>
          <w:tcPr>
            <w:tcW w:w="8279" w:type="dxa"/>
            <w:gridSpan w:val="2"/>
          </w:tcPr>
          <w:p w:rsidR="00436755" w:rsidRDefault="00A91A73">
            <w:pPr>
              <w:pStyle w:val="TableParagraph"/>
              <w:spacing w:line="245" w:lineRule="exact"/>
            </w:pP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sanctioned</w:t>
            </w:r>
            <w:r>
              <w:rPr>
                <w:spacing w:val="-2"/>
              </w:rPr>
              <w:t xml:space="preserve"> </w:t>
            </w:r>
            <w:r>
              <w:t>load,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demand, contract demand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monthly</w:t>
            </w:r>
            <w:r>
              <w:rPr>
                <w:spacing w:val="2"/>
              </w:rPr>
              <w:t xml:space="preserve"> </w:t>
            </w:r>
            <w:r>
              <w:t>minimum</w:t>
            </w:r>
          </w:p>
          <w:p w:rsidR="00436755" w:rsidRDefault="00A91A73">
            <w:pPr>
              <w:pStyle w:val="TableParagraph"/>
              <w:spacing w:line="243" w:lineRule="exact"/>
            </w:pP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(MMC)</w:t>
            </w:r>
          </w:p>
        </w:tc>
      </w:tr>
    </w:tbl>
    <w:p w:rsidR="00436755" w:rsidRDefault="00436755">
      <w:pPr>
        <w:spacing w:line="243" w:lineRule="exact"/>
        <w:sectPr w:rsidR="00436755">
          <w:type w:val="continuous"/>
          <w:pgSz w:w="11910" w:h="16840"/>
          <w:pgMar w:top="1120" w:right="740" w:bottom="280" w:left="7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079"/>
        <w:gridCol w:w="8281"/>
      </w:tblGrid>
      <w:tr w:rsidR="00436755">
        <w:trPr>
          <w:trHeight w:val="290"/>
        </w:trPr>
        <w:tc>
          <w:tcPr>
            <w:tcW w:w="828" w:type="dxa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rPr>
                <w:b/>
              </w:rPr>
              <w:t>5.2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Pumps; </w:t>
            </w:r>
            <w:r>
              <w:t>Introduction to</w:t>
            </w:r>
            <w:r>
              <w:rPr>
                <w:spacing w:val="-4"/>
              </w:rPr>
              <w:t xml:space="preserve"> </w:t>
            </w:r>
            <w:r>
              <w:t>pump 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application,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pumping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operation,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Energy</w:t>
            </w:r>
            <w:r>
              <w:rPr>
                <w:spacing w:val="-5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agriculture</w:t>
            </w:r>
            <w:r>
              <w:rPr>
                <w:spacing w:val="-1"/>
              </w:rPr>
              <w:t xml:space="preserve"> </w:t>
            </w:r>
            <w:r>
              <w:t>pumps,</w:t>
            </w:r>
            <w:r>
              <w:rPr>
                <w:spacing w:val="51"/>
              </w:rPr>
              <w:t xml:space="preserve"> </w:t>
            </w:r>
            <w:r>
              <w:t>Tips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saving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pumps,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rPr>
                <w:b/>
              </w:rPr>
              <w:t>5.3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Compressed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compressor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applications,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Leakage</w:t>
            </w:r>
            <w:r>
              <w:rPr>
                <w:spacing w:val="-1"/>
              </w:rPr>
              <w:t xml:space="preserve"> </w:t>
            </w:r>
            <w:r>
              <w:t>test,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saving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compressors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9" w:lineRule="exact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49" w:lineRule="exact"/>
            </w:pPr>
            <w:r>
              <w:rPr>
                <w:b/>
              </w:rPr>
              <w:t>5.4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Conservation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HVAC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Refrigeration System; </w:t>
            </w:r>
            <w:r>
              <w:t>Introduction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 Energy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2"/>
              </w:rPr>
              <w:t xml:space="preserve"> </w:t>
            </w:r>
            <w:r>
              <w:t>Ratio (EER)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before="7" w:line="240" w:lineRule="auto"/>
              <w:ind w:left="0"/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Energy</w:t>
            </w:r>
            <w:r>
              <w:rPr>
                <w:spacing w:val="-5"/>
              </w:rPr>
              <w:t xml:space="preserve"> </w:t>
            </w:r>
            <w:r>
              <w:t>saving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Heating,</w:t>
            </w:r>
            <w:r>
              <w:rPr>
                <w:spacing w:val="-2"/>
              </w:rPr>
              <w:t xml:space="preserve"> </w:t>
            </w:r>
            <w:r>
              <w:t>Ventilation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</w:tr>
      <w:tr w:rsidR="00436755">
        <w:trPr>
          <w:trHeight w:val="338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Air-conditioning</w:t>
            </w:r>
            <w:r>
              <w:rPr>
                <w:spacing w:val="-6"/>
              </w:rPr>
              <w:t xml:space="preserve"> </w:t>
            </w:r>
            <w:r>
              <w:t>(HVAC)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Systems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rPr>
                <w:b/>
              </w:rPr>
              <w:t>5.5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Thermal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Basics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fuels,</w:t>
            </w:r>
            <w:r>
              <w:rPr>
                <w:spacing w:val="-2"/>
              </w:rPr>
              <w:t xml:space="preserve"> </w:t>
            </w:r>
            <w:r>
              <w:t>Thermal energy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9" w:lineRule="exact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49" w:lineRule="exact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rPr>
                <w:spacing w:val="-1"/>
              </w:rPr>
              <w:t xml:space="preserve"> </w:t>
            </w:r>
            <w:r>
              <w:t>in fuel,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Units and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its</w:t>
            </w:r>
            <w:r>
              <w:rPr>
                <w:spacing w:val="-3"/>
              </w:rPr>
              <w:t xml:space="preserve"> </w:t>
            </w:r>
            <w:r>
              <w:t>conversion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metric ton</w:t>
            </w:r>
            <w:r>
              <w:rPr>
                <w:spacing w:val="-1"/>
              </w:rPr>
              <w:t xml:space="preserve"> </w:t>
            </w:r>
            <w:r>
              <w:t>of oil</w:t>
            </w:r>
            <w:r>
              <w:rPr>
                <w:spacing w:val="3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(MTOE)</w:t>
            </w:r>
          </w:p>
        </w:tc>
      </w:tr>
      <w:tr w:rsidR="00436755">
        <w:trPr>
          <w:trHeight w:val="292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before="1"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Test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General Energy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Tips;</w:t>
            </w:r>
            <w:r>
              <w:rPr>
                <w:b/>
                <w:spacing w:val="2"/>
              </w:rPr>
              <w:t xml:space="preserve"> </w:t>
            </w:r>
            <w:r>
              <w:t>Lighting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Conditioners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9" w:lineRule="exact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49" w:lineRule="exact"/>
            </w:pPr>
            <w:r>
              <w:t>Refrigerators,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Heater,</w:t>
            </w:r>
            <w:r>
              <w:rPr>
                <w:spacing w:val="-1"/>
              </w:rPr>
              <w:t xml:space="preserve"> </w:t>
            </w:r>
            <w:r>
              <w:t>Computers,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Fans,</w:t>
            </w:r>
            <w:r>
              <w:rPr>
                <w:spacing w:val="-1"/>
              </w:rPr>
              <w:t xml:space="preserve"> </w:t>
            </w:r>
            <w:r>
              <w:t>Heaters</w:t>
            </w:r>
          </w:p>
        </w:tc>
      </w:tr>
      <w:tr w:rsidR="00436755">
        <w:trPr>
          <w:trHeight w:val="290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Blowers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Washing</w:t>
            </w:r>
            <w:r>
              <w:rPr>
                <w:spacing w:val="-2"/>
              </w:rPr>
              <w:t xml:space="preserve"> </w:t>
            </w:r>
            <w:r>
              <w:t>Machines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9" w:lineRule="exact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49" w:lineRule="exact"/>
            </w:pPr>
            <w:r>
              <w:t>Water</w:t>
            </w:r>
            <w:r>
              <w:rPr>
                <w:spacing w:val="-1"/>
              </w:rPr>
              <w:t xml:space="preserve"> </w:t>
            </w:r>
            <w:r>
              <w:t>Pumps</w:t>
            </w:r>
          </w:p>
        </w:tc>
      </w:tr>
      <w:tr w:rsidR="00436755">
        <w:trPr>
          <w:trHeight w:val="28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Kitchens,</w:t>
            </w:r>
            <w:r>
              <w:rPr>
                <w:spacing w:val="-3"/>
              </w:rPr>
              <w:t xml:space="preserve"> </w:t>
            </w:r>
            <w:r>
              <w:t>Transport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290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Class Test</w:t>
            </w:r>
          </w:p>
        </w:tc>
      </w:tr>
      <w:tr w:rsidR="00436755">
        <w:trPr>
          <w:trHeight w:val="309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Conservation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Code</w:t>
            </w:r>
          </w:p>
        </w:tc>
      </w:tr>
      <w:tr w:rsidR="00436755">
        <w:trPr>
          <w:trHeight w:val="307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Haryana</w:t>
            </w:r>
            <w:r>
              <w:rPr>
                <w:spacing w:val="52"/>
              </w:rPr>
              <w:t xml:space="preserve"> </w:t>
            </w:r>
            <w:r>
              <w:t>ECBC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salient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thermal</w:t>
            </w:r>
            <w:r>
              <w:rPr>
                <w:spacing w:val="3"/>
              </w:rPr>
              <w:t xml:space="preserve"> </w:t>
            </w:r>
            <w:r>
              <w:t>behavior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buildings</w:t>
            </w:r>
          </w:p>
        </w:tc>
      </w:tr>
      <w:tr w:rsidR="00436755">
        <w:trPr>
          <w:trHeight w:val="30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Envelope</w:t>
            </w:r>
          </w:p>
        </w:tc>
      </w:tr>
      <w:tr w:rsidR="00436755">
        <w:trPr>
          <w:trHeight w:val="306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4"/>
              </w:rPr>
              <w:t xml:space="preserve"> </w:t>
            </w:r>
            <w:r>
              <w:t>Prescriptive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Envelope</w:t>
            </w:r>
          </w:p>
        </w:tc>
      </w:tr>
      <w:tr w:rsidR="00436755">
        <w:trPr>
          <w:trHeight w:val="30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Heating,</w:t>
            </w:r>
            <w:r>
              <w:rPr>
                <w:spacing w:val="-2"/>
              </w:rPr>
              <w:t xml:space="preserve"> </w:t>
            </w:r>
            <w:r>
              <w:t>Ventilation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Conditioning</w:t>
            </w:r>
          </w:p>
        </w:tc>
      </w:tr>
      <w:tr w:rsidR="00436755">
        <w:trPr>
          <w:trHeight w:val="373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before="1"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on Service</w:t>
            </w:r>
            <w:r>
              <w:rPr>
                <w:spacing w:val="-1"/>
              </w:rPr>
              <w:t xml:space="preserve"> </w:t>
            </w:r>
            <w:r>
              <w:t>Hot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Pumping</w:t>
            </w:r>
          </w:p>
        </w:tc>
      </w:tr>
      <w:tr w:rsidR="00436755">
        <w:trPr>
          <w:trHeight w:val="30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Lighting</w:t>
            </w:r>
          </w:p>
        </w:tc>
      </w:tr>
      <w:tr w:rsidR="00436755">
        <w:trPr>
          <w:trHeight w:val="371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spacing w:line="249" w:lineRule="exact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49" w:lineRule="exact"/>
            </w:pPr>
            <w:r>
              <w:t>ECBC</w:t>
            </w:r>
            <w:r>
              <w:rPr>
                <w:spacing w:val="-3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Electrical Power</w:t>
            </w:r>
          </w:p>
        </w:tc>
      </w:tr>
      <w:tr w:rsidR="00436755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ECBC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Star</w:t>
            </w:r>
            <w:r>
              <w:rPr>
                <w:spacing w:val="-2"/>
              </w:rPr>
              <w:t xml:space="preserve"> </w:t>
            </w:r>
            <w:r>
              <w:t>Labelling</w:t>
            </w:r>
            <w:r>
              <w:rPr>
                <w:spacing w:val="-4"/>
              </w:rPr>
              <w:t xml:space="preserve"> </w:t>
            </w:r>
            <w:r>
              <w:t>and Minimum</w:t>
            </w:r>
            <w:r>
              <w:rPr>
                <w:spacing w:val="-4"/>
              </w:rPr>
              <w:t xml:space="preserve"> </w:t>
            </w:r>
            <w:r>
              <w:t>Star rating</w:t>
            </w:r>
          </w:p>
        </w:tc>
      </w:tr>
      <w:tr w:rsidR="00436755">
        <w:trPr>
          <w:trHeight w:val="34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</w:t>
            </w:r>
            <w:r>
              <w:rPr>
                <w:spacing w:val="-3"/>
              </w:rPr>
              <w:t xml:space="preserve"> </w:t>
            </w:r>
            <w:r>
              <w:t>Assignment</w:t>
            </w:r>
          </w:p>
        </w:tc>
      </w:tr>
      <w:tr w:rsidR="00436755">
        <w:trPr>
          <w:trHeight w:val="345"/>
        </w:trPr>
        <w:tc>
          <w:tcPr>
            <w:tcW w:w="828" w:type="dxa"/>
            <w:vMerge w:val="restart"/>
          </w:tcPr>
          <w:p w:rsidR="00436755" w:rsidRDefault="004367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436755" w:rsidRDefault="00436755">
            <w:pPr>
              <w:pStyle w:val="TableParagraph"/>
              <w:spacing w:before="8" w:line="240" w:lineRule="auto"/>
              <w:ind w:left="0"/>
              <w:rPr>
                <w:sz w:val="21"/>
              </w:rPr>
            </w:pPr>
          </w:p>
          <w:p w:rsidR="00436755" w:rsidRDefault="00A91A73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Day1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Class Test</w:t>
            </w:r>
          </w:p>
        </w:tc>
      </w:tr>
      <w:tr w:rsidR="00436755">
        <w:trPr>
          <w:trHeight w:val="299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Day2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</w:tr>
      <w:tr w:rsidR="00436755">
        <w:trPr>
          <w:trHeight w:val="314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Day3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</w:tr>
      <w:tr w:rsidR="00436755">
        <w:trPr>
          <w:trHeight w:val="292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Day4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</w:tr>
      <w:tr w:rsidR="00436755">
        <w:trPr>
          <w:trHeight w:val="335"/>
        </w:trPr>
        <w:tc>
          <w:tcPr>
            <w:tcW w:w="828" w:type="dxa"/>
            <w:vMerge/>
            <w:tcBorders>
              <w:top w:val="nil"/>
            </w:tcBorders>
          </w:tcPr>
          <w:p w:rsidR="00436755" w:rsidRDefault="0043675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436755" w:rsidRDefault="00A91A73">
            <w:pPr>
              <w:pStyle w:val="TableParagraph"/>
              <w:ind w:left="108"/>
            </w:pPr>
            <w:r>
              <w:t>Day5</w:t>
            </w:r>
          </w:p>
        </w:tc>
        <w:tc>
          <w:tcPr>
            <w:tcW w:w="8281" w:type="dxa"/>
          </w:tcPr>
          <w:p w:rsidR="00436755" w:rsidRDefault="00A91A73">
            <w:pPr>
              <w:pStyle w:val="TableParagraph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</w:tr>
    </w:tbl>
    <w:p w:rsidR="00A91A73" w:rsidRDefault="00A91A73"/>
    <w:sectPr w:rsidR="00A91A73" w:rsidSect="00436755">
      <w:pgSz w:w="11910" w:h="16840"/>
      <w:pgMar w:top="82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6755"/>
    <w:rsid w:val="00436755"/>
    <w:rsid w:val="005A7232"/>
    <w:rsid w:val="00A03125"/>
    <w:rsid w:val="00A91A73"/>
    <w:rsid w:val="00E3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67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6755"/>
  </w:style>
  <w:style w:type="paragraph" w:customStyle="1" w:styleId="TableParagraph">
    <w:name w:val="Table Paragraph"/>
    <w:basedOn w:val="Normal"/>
    <w:uiPriority w:val="1"/>
    <w:qFormat/>
    <w:rsid w:val="00436755"/>
    <w:pPr>
      <w:spacing w:line="247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3</cp:revision>
  <dcterms:created xsi:type="dcterms:W3CDTF">2022-09-14T05:58:00Z</dcterms:created>
  <dcterms:modified xsi:type="dcterms:W3CDTF">2022-09-14T06:02:00Z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